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2892E" w14:textId="77777777" w:rsidR="003848EC" w:rsidRDefault="003848EC" w:rsidP="003848EC">
      <w:pPr>
        <w:autoSpaceDE w:val="0"/>
        <w:autoSpaceDN w:val="0"/>
        <w:adjustRightInd w:val="0"/>
        <w:ind w:left="705"/>
        <w:rPr>
          <w:rFonts w:ascii="Calibri Light" w:hAnsi="Calibri Light" w:cs="Calibri Light"/>
          <w:b/>
          <w:color w:val="000000"/>
          <w:sz w:val="28"/>
          <w:szCs w:val="28"/>
        </w:rPr>
      </w:pPr>
      <w:bookmarkStart w:id="0" w:name="_Hlk80199070"/>
      <w:r w:rsidRPr="00BC0F80">
        <w:rPr>
          <w:rFonts w:ascii="Calibri Light" w:hAnsi="Calibri Light" w:cs="Calibri Light"/>
          <w:color w:val="000000"/>
          <w:sz w:val="28"/>
          <w:szCs w:val="28"/>
        </w:rPr>
        <w:t>Název veřejné zakázky:</w:t>
      </w:r>
      <w:r w:rsidRPr="00BC0F80">
        <w:rPr>
          <w:rFonts w:ascii="Calibri Light" w:hAnsi="Calibri Light" w:cs="Calibri Light"/>
          <w:b/>
          <w:color w:val="000000"/>
          <w:sz w:val="28"/>
          <w:szCs w:val="28"/>
        </w:rPr>
        <w:t xml:space="preserve">  </w:t>
      </w:r>
    </w:p>
    <w:bookmarkEnd w:id="0"/>
    <w:p w14:paraId="5192EF37" w14:textId="4BC402F6" w:rsidR="001461A3" w:rsidRDefault="0093409E" w:rsidP="0093409E">
      <w:pPr>
        <w:autoSpaceDE w:val="0"/>
        <w:autoSpaceDN w:val="0"/>
        <w:adjustRightInd w:val="0"/>
        <w:ind w:left="4320" w:hanging="4320"/>
        <w:jc w:val="center"/>
        <w:rPr>
          <w:rFonts w:ascii="Calibri Light" w:hAnsi="Calibri Light" w:cs="Calibri Light"/>
          <w:b/>
          <w:sz w:val="28"/>
          <w:szCs w:val="28"/>
        </w:rPr>
      </w:pPr>
      <w:r w:rsidRPr="0093409E">
        <w:rPr>
          <w:rFonts w:ascii="Calibri Light" w:hAnsi="Calibri Light" w:cs="Calibri Light"/>
          <w:b/>
          <w:sz w:val="28"/>
          <w:szCs w:val="28"/>
        </w:rPr>
        <w:t>„Energetický audit – město Ivančice“</w:t>
      </w:r>
    </w:p>
    <w:p w14:paraId="0E68A786" w14:textId="77777777" w:rsidR="0093409E" w:rsidRPr="00BC0F80" w:rsidRDefault="0093409E" w:rsidP="003848EC">
      <w:pPr>
        <w:autoSpaceDE w:val="0"/>
        <w:autoSpaceDN w:val="0"/>
        <w:adjustRightInd w:val="0"/>
        <w:ind w:left="4320" w:hanging="4320"/>
        <w:rPr>
          <w:rFonts w:ascii="Calibri Light" w:hAnsi="Calibri Light" w:cs="Calibri Light"/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3848EC" w:rsidRPr="00BC0F80" w14:paraId="43FE3028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AF79D9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5C5C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  <w:i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  <w:tr w:rsidR="003848EC" w:rsidRPr="00BC0F80" w14:paraId="062668ED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8A363E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957C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  <w:tr w:rsidR="003848EC" w:rsidRPr="00BC0F80" w14:paraId="1E6D7999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940C64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05F5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</w:tbl>
    <w:p w14:paraId="2904530C" w14:textId="77777777" w:rsidR="001461A3" w:rsidRDefault="001461A3" w:rsidP="001461A3">
      <w:pPr>
        <w:pBdr>
          <w:bottom w:val="single" w:sz="4" w:space="1" w:color="auto"/>
        </w:pBd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b/>
          <w:szCs w:val="22"/>
        </w:rPr>
      </w:pPr>
    </w:p>
    <w:p w14:paraId="6B08199E" w14:textId="15B38630" w:rsidR="001461A3" w:rsidRDefault="001461A3" w:rsidP="001461A3">
      <w:pPr>
        <w:autoSpaceDE w:val="0"/>
        <w:autoSpaceDN w:val="0"/>
        <w:adjustRightInd w:val="0"/>
        <w:spacing w:after="120"/>
        <w:jc w:val="center"/>
        <w:rPr>
          <w:rFonts w:asciiTheme="majorHAnsi" w:hAnsiTheme="majorHAnsi" w:cstheme="majorHAnsi"/>
          <w:b/>
          <w:sz w:val="32"/>
          <w:szCs w:val="28"/>
        </w:rPr>
      </w:pPr>
      <w:r w:rsidRPr="0041467B">
        <w:rPr>
          <w:rFonts w:asciiTheme="majorHAnsi" w:hAnsiTheme="majorHAnsi" w:cstheme="majorHAnsi"/>
          <w:b/>
          <w:sz w:val="32"/>
          <w:szCs w:val="28"/>
          <w:highlight w:val="yellow"/>
        </w:rPr>
        <w:t>REFERENČNÍ ZAKÁZKY K PROKÁZÁNÍ TECHNICKÉ KVALIFIKACE</w:t>
      </w:r>
    </w:p>
    <w:p w14:paraId="48AEBD99" w14:textId="66DBD6A2" w:rsidR="000415BE" w:rsidRPr="001461A3" w:rsidRDefault="000415BE" w:rsidP="001461A3">
      <w:pPr>
        <w:autoSpaceDE w:val="0"/>
        <w:autoSpaceDN w:val="0"/>
        <w:adjustRightInd w:val="0"/>
        <w:spacing w:after="120"/>
        <w:jc w:val="center"/>
        <w:rPr>
          <w:rFonts w:asciiTheme="majorHAnsi" w:hAnsiTheme="majorHAnsi" w:cstheme="majorHAnsi"/>
          <w:b/>
          <w:sz w:val="32"/>
          <w:szCs w:val="28"/>
        </w:rPr>
      </w:pPr>
      <w:r w:rsidRPr="00AA6C8D">
        <w:rPr>
          <w:rFonts w:asciiTheme="majorHAnsi" w:hAnsiTheme="majorHAnsi" w:cstheme="majorHAnsi"/>
          <w:i/>
          <w:iCs/>
          <w:sz w:val="22"/>
          <w:szCs w:val="22"/>
        </w:rPr>
        <w:t xml:space="preserve">Zde uvede účastník zakázky (reference) určené </w:t>
      </w:r>
      <w:r w:rsidRPr="00AA6C8D">
        <w:rPr>
          <w:rFonts w:asciiTheme="majorHAnsi" w:hAnsiTheme="majorHAnsi" w:cstheme="majorHAnsi"/>
          <w:i/>
          <w:iCs/>
          <w:sz w:val="22"/>
          <w:szCs w:val="22"/>
          <w:u w:val="single"/>
        </w:rPr>
        <w:t>pouze k</w:t>
      </w:r>
      <w:r>
        <w:rPr>
          <w:rFonts w:asciiTheme="majorHAnsi" w:hAnsiTheme="majorHAnsi" w:cstheme="majorHAnsi"/>
          <w:i/>
          <w:iCs/>
          <w:sz w:val="22"/>
          <w:szCs w:val="22"/>
          <w:u w:val="single"/>
        </w:rPr>
        <w:t>e kvalifikaci</w:t>
      </w:r>
      <w:r w:rsidRPr="00AA6C8D">
        <w:rPr>
          <w:rFonts w:asciiTheme="majorHAnsi" w:hAnsiTheme="majorHAnsi" w:cstheme="majorHAnsi"/>
          <w:i/>
          <w:iCs/>
          <w:sz w:val="22"/>
          <w:szCs w:val="22"/>
        </w:rPr>
        <w:t xml:space="preserve">! Nikoliv zakázky </w:t>
      </w:r>
      <w:r>
        <w:rPr>
          <w:rFonts w:asciiTheme="majorHAnsi" w:hAnsiTheme="majorHAnsi" w:cstheme="majorHAnsi"/>
          <w:i/>
          <w:iCs/>
          <w:sz w:val="22"/>
          <w:szCs w:val="22"/>
        </w:rPr>
        <w:t>k hodnocení</w:t>
      </w:r>
      <w:r w:rsidRPr="00AA6C8D">
        <w:rPr>
          <w:rFonts w:asciiTheme="majorHAnsi" w:hAnsiTheme="majorHAnsi" w:cstheme="majorHAnsi"/>
          <w:i/>
          <w:iCs/>
          <w:sz w:val="22"/>
          <w:szCs w:val="22"/>
        </w:rPr>
        <w:t>.</w:t>
      </w:r>
    </w:p>
    <w:p w14:paraId="3DC8E9E6" w14:textId="6425C006" w:rsidR="00B06ACC" w:rsidRPr="00134B45" w:rsidRDefault="000E139D" w:rsidP="00B06ACC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b/>
          <w:szCs w:val="22"/>
        </w:rPr>
      </w:pPr>
      <w:r w:rsidRPr="00134B45">
        <w:rPr>
          <w:rFonts w:asciiTheme="majorHAnsi" w:hAnsiTheme="majorHAnsi" w:cstheme="majorHAnsi"/>
          <w:b/>
          <w:szCs w:val="22"/>
        </w:rPr>
        <w:t>Prohlašuji, že jsem dodavatelem, který</w:t>
      </w:r>
      <w:r w:rsidR="00083361">
        <w:rPr>
          <w:rFonts w:asciiTheme="majorHAnsi" w:hAnsiTheme="majorHAnsi" w:cstheme="majorHAnsi"/>
          <w:b/>
          <w:szCs w:val="22"/>
        </w:rPr>
        <w:t xml:space="preserve"> </w:t>
      </w:r>
      <w:r w:rsidR="00083361" w:rsidRPr="00083361">
        <w:rPr>
          <w:rFonts w:asciiTheme="majorHAnsi" w:hAnsiTheme="majorHAnsi" w:cstheme="majorHAnsi"/>
          <w:b/>
          <w:szCs w:val="22"/>
        </w:rPr>
        <w:t xml:space="preserve">provedl služby v rozsahu odst. 5.5.1 písm. a) </w:t>
      </w:r>
      <w:r w:rsidR="00083361" w:rsidRPr="00083361">
        <w:rPr>
          <w:rFonts w:asciiTheme="majorHAnsi" w:hAnsiTheme="majorHAnsi" w:cstheme="majorHAnsi"/>
          <w:b/>
          <w:szCs w:val="22"/>
          <w:u w:val="single"/>
        </w:rPr>
        <w:t>nebo</w:t>
      </w:r>
      <w:r w:rsidR="00083361" w:rsidRPr="00083361">
        <w:rPr>
          <w:rFonts w:asciiTheme="majorHAnsi" w:hAnsiTheme="majorHAnsi" w:cstheme="majorHAnsi"/>
          <w:b/>
          <w:szCs w:val="22"/>
        </w:rPr>
        <w:t xml:space="preserve"> b) ZD</w:t>
      </w:r>
      <w:r w:rsidRPr="00134B45">
        <w:rPr>
          <w:rFonts w:asciiTheme="majorHAnsi" w:hAnsiTheme="majorHAnsi" w:cstheme="majorHAnsi"/>
          <w:b/>
          <w:szCs w:val="22"/>
        </w:rPr>
        <w:t>:</w:t>
      </w:r>
    </w:p>
    <w:p w14:paraId="5FC1FBC9" w14:textId="46FD51D6" w:rsidR="00B06ACC" w:rsidRDefault="00134B45" w:rsidP="00B06AC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V souladu s požadavkem 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>odst. 5.5.1 písm. a)</w:t>
      </w:r>
      <w:r w:rsidR="00083361">
        <w:rPr>
          <w:rFonts w:asciiTheme="majorHAnsi" w:hAnsiTheme="majorHAnsi" w:cstheme="majorHAnsi"/>
          <w:b/>
          <w:bCs/>
          <w:sz w:val="22"/>
          <w:szCs w:val="22"/>
        </w:rPr>
        <w:t xml:space="preserve"> nebo b)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 xml:space="preserve"> ZD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B06ACC" w:rsidRPr="00134B45">
        <w:rPr>
          <w:rFonts w:asciiTheme="majorHAnsi" w:hAnsiTheme="majorHAnsi" w:cstheme="majorHAnsi"/>
          <w:sz w:val="22"/>
          <w:szCs w:val="22"/>
        </w:rPr>
        <w:t>splňuje technickou kvalifikaci dle ustanovení § 79 odst. 2 písm. b) Zákona, což dokládá následujícím seznamem významných služeb:</w:t>
      </w:r>
    </w:p>
    <w:p w14:paraId="69672E6C" w14:textId="77777777" w:rsidR="00D726F2" w:rsidRDefault="00D726F2" w:rsidP="00D726F2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726F2" w14:paraId="2F480E3B" w14:textId="77777777" w:rsidTr="00D6357B">
        <w:tc>
          <w:tcPr>
            <w:tcW w:w="9628" w:type="dxa"/>
            <w:gridSpan w:val="2"/>
          </w:tcPr>
          <w:p w14:paraId="08A4A484" w14:textId="7E1448BB" w:rsidR="00D726F2" w:rsidRPr="00D726F2" w:rsidRDefault="00D726F2" w:rsidP="00D726F2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Významná služba č. 1:</w:t>
            </w:r>
          </w:p>
        </w:tc>
      </w:tr>
      <w:tr w:rsidR="00D726F2" w14:paraId="39887594" w14:textId="77777777" w:rsidTr="00D726F2">
        <w:tc>
          <w:tcPr>
            <w:tcW w:w="4814" w:type="dxa"/>
          </w:tcPr>
          <w:p w14:paraId="7A56C2B3" w14:textId="7B7C3163" w:rsidR="00D726F2" w:rsidRDefault="00D726F2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Název zakázky:</w:t>
            </w:r>
          </w:p>
        </w:tc>
        <w:tc>
          <w:tcPr>
            <w:tcW w:w="4814" w:type="dxa"/>
          </w:tcPr>
          <w:p w14:paraId="6D7841FD" w14:textId="77777777" w:rsidR="00D726F2" w:rsidRDefault="00D726F2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726F2" w14:paraId="42D2A19C" w14:textId="77777777" w:rsidTr="00D726F2">
        <w:tc>
          <w:tcPr>
            <w:tcW w:w="4814" w:type="dxa"/>
          </w:tcPr>
          <w:p w14:paraId="4313938B" w14:textId="667F9C7F" w:rsidR="00D726F2" w:rsidRDefault="00D726F2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</w:t>
            </w:r>
            <w:r>
              <w:rPr>
                <w:rFonts w:asciiTheme="majorHAnsi" w:eastAsia="Calibri" w:hAnsiTheme="majorHAnsi" w:cstheme="majorHAnsi"/>
                <w:i/>
                <w:sz w:val="22"/>
              </w:rPr>
              <w:t>e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)</w:t>
            </w:r>
          </w:p>
        </w:tc>
        <w:tc>
          <w:tcPr>
            <w:tcW w:w="4814" w:type="dxa"/>
          </w:tcPr>
          <w:p w14:paraId="61102119" w14:textId="77777777" w:rsidR="00D726F2" w:rsidRDefault="00D726F2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726F2" w14:paraId="4D6F68D7" w14:textId="77777777" w:rsidTr="00D726F2">
        <w:tc>
          <w:tcPr>
            <w:tcW w:w="4814" w:type="dxa"/>
          </w:tcPr>
          <w:p w14:paraId="258EBC3C" w14:textId="1A2DC4F6" w:rsidR="00D726F2" w:rsidRDefault="00232D6C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R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oční spotřeby energie energetického hospodářství - posuzovaných objektů </w:t>
            </w:r>
            <w:r>
              <w:rPr>
                <w:rFonts w:asciiTheme="majorHAnsi" w:eastAsia="Calibri" w:hAnsiTheme="majorHAnsi" w:cstheme="majorHAnsi"/>
                <w:sz w:val="22"/>
              </w:rPr>
              <w:t>v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 </w:t>
            </w:r>
            <w:proofErr w:type="spellStart"/>
            <w:r w:rsidRPr="00232D6C">
              <w:rPr>
                <w:rFonts w:asciiTheme="majorHAnsi" w:eastAsia="Calibri" w:hAnsiTheme="majorHAnsi" w:cstheme="majorHAnsi"/>
                <w:sz w:val="22"/>
              </w:rPr>
              <w:t>MWh</w:t>
            </w:r>
            <w:proofErr w:type="spellEnd"/>
            <w:r w:rsidRPr="00232D6C">
              <w:rPr>
                <w:rFonts w:asciiTheme="majorHAnsi" w:eastAsia="Calibri" w:hAnsiTheme="majorHAnsi" w:cstheme="majorHAnsi"/>
                <w:sz w:val="22"/>
              </w:rPr>
              <w:t>/rok/zakázka (služba)</w:t>
            </w:r>
          </w:p>
        </w:tc>
        <w:tc>
          <w:tcPr>
            <w:tcW w:w="4814" w:type="dxa"/>
          </w:tcPr>
          <w:p w14:paraId="6FD8061D" w14:textId="77777777" w:rsidR="00D726F2" w:rsidRDefault="00D726F2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726F2" w14:paraId="40748463" w14:textId="77777777" w:rsidTr="00D726F2">
        <w:tc>
          <w:tcPr>
            <w:tcW w:w="4814" w:type="dxa"/>
          </w:tcPr>
          <w:p w14:paraId="4615E5EF" w14:textId="4922581C" w:rsidR="00D726F2" w:rsidRDefault="00D726F2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  <w:tc>
          <w:tcPr>
            <w:tcW w:w="4814" w:type="dxa"/>
          </w:tcPr>
          <w:p w14:paraId="5122D5E5" w14:textId="77777777" w:rsidR="00D726F2" w:rsidRDefault="00D726F2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726F2" w14:paraId="200A4314" w14:textId="77777777" w:rsidTr="00D726F2">
        <w:tc>
          <w:tcPr>
            <w:tcW w:w="4814" w:type="dxa"/>
          </w:tcPr>
          <w:p w14:paraId="5107ADC5" w14:textId="459AF52D" w:rsidR="00D726F2" w:rsidRDefault="00D726F2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Popis plnění, z něhož bude zcela zřejmé, že reference splňuje požadavky dle ZD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:</w:t>
            </w:r>
          </w:p>
        </w:tc>
        <w:tc>
          <w:tcPr>
            <w:tcW w:w="4814" w:type="dxa"/>
          </w:tcPr>
          <w:p w14:paraId="2EA2364F" w14:textId="77777777" w:rsidR="00D726F2" w:rsidRDefault="00D726F2" w:rsidP="00D726F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34000B6" w14:textId="3EC7AEF5" w:rsidR="00B06ACC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1DFC3C30" w14:textId="77777777" w:rsidR="00083361" w:rsidRDefault="00083361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83361" w14:paraId="364C9D9E" w14:textId="77777777" w:rsidTr="008F4AAB">
        <w:tc>
          <w:tcPr>
            <w:tcW w:w="9628" w:type="dxa"/>
            <w:gridSpan w:val="2"/>
          </w:tcPr>
          <w:p w14:paraId="41F6DB6C" w14:textId="2C008C54" w:rsidR="00083361" w:rsidRPr="00D726F2" w:rsidRDefault="00083361" w:rsidP="008F4AAB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Významná služba č. </w:t>
            </w:r>
            <w:r>
              <w:rPr>
                <w:rFonts w:asciiTheme="majorHAnsi" w:eastAsia="Calibri" w:hAnsiTheme="majorHAnsi" w:cstheme="majorHAnsi"/>
                <w:b/>
                <w:bCs/>
                <w:sz w:val="22"/>
              </w:rPr>
              <w:t>2</w:t>
            </w: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:</w:t>
            </w:r>
          </w:p>
        </w:tc>
      </w:tr>
      <w:tr w:rsidR="00083361" w14:paraId="6C333AF9" w14:textId="77777777" w:rsidTr="008F4AAB">
        <w:tc>
          <w:tcPr>
            <w:tcW w:w="4814" w:type="dxa"/>
          </w:tcPr>
          <w:p w14:paraId="34479901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Název zakázky:</w:t>
            </w:r>
          </w:p>
        </w:tc>
        <w:tc>
          <w:tcPr>
            <w:tcW w:w="4814" w:type="dxa"/>
          </w:tcPr>
          <w:p w14:paraId="39C596B4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6EBEBD66" w14:textId="77777777" w:rsidTr="008F4AAB">
        <w:tc>
          <w:tcPr>
            <w:tcW w:w="4814" w:type="dxa"/>
          </w:tcPr>
          <w:p w14:paraId="046A5C85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</w:t>
            </w:r>
            <w:r>
              <w:rPr>
                <w:rFonts w:asciiTheme="majorHAnsi" w:eastAsia="Calibri" w:hAnsiTheme="majorHAnsi" w:cstheme="majorHAnsi"/>
                <w:i/>
                <w:sz w:val="22"/>
              </w:rPr>
              <w:t>e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)</w:t>
            </w:r>
          </w:p>
        </w:tc>
        <w:tc>
          <w:tcPr>
            <w:tcW w:w="4814" w:type="dxa"/>
          </w:tcPr>
          <w:p w14:paraId="7F6C09BE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620DB05F" w14:textId="77777777" w:rsidTr="008F4AAB">
        <w:tc>
          <w:tcPr>
            <w:tcW w:w="4814" w:type="dxa"/>
          </w:tcPr>
          <w:p w14:paraId="2674EA2B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R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oční spotřeby energie energetického hospodářství - posuzovaných objektů </w:t>
            </w:r>
            <w:r>
              <w:rPr>
                <w:rFonts w:asciiTheme="majorHAnsi" w:eastAsia="Calibri" w:hAnsiTheme="majorHAnsi" w:cstheme="majorHAnsi"/>
                <w:sz w:val="22"/>
              </w:rPr>
              <w:t>v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 </w:t>
            </w:r>
            <w:proofErr w:type="spellStart"/>
            <w:r w:rsidRPr="00232D6C">
              <w:rPr>
                <w:rFonts w:asciiTheme="majorHAnsi" w:eastAsia="Calibri" w:hAnsiTheme="majorHAnsi" w:cstheme="majorHAnsi"/>
                <w:sz w:val="22"/>
              </w:rPr>
              <w:t>MWh</w:t>
            </w:r>
            <w:proofErr w:type="spellEnd"/>
            <w:r w:rsidRPr="00232D6C">
              <w:rPr>
                <w:rFonts w:asciiTheme="majorHAnsi" w:eastAsia="Calibri" w:hAnsiTheme="majorHAnsi" w:cstheme="majorHAnsi"/>
                <w:sz w:val="22"/>
              </w:rPr>
              <w:t>/rok/zakázka (služba)</w:t>
            </w:r>
          </w:p>
        </w:tc>
        <w:tc>
          <w:tcPr>
            <w:tcW w:w="4814" w:type="dxa"/>
          </w:tcPr>
          <w:p w14:paraId="6E482DB0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1C6E255D" w14:textId="77777777" w:rsidTr="008F4AAB">
        <w:tc>
          <w:tcPr>
            <w:tcW w:w="4814" w:type="dxa"/>
          </w:tcPr>
          <w:p w14:paraId="42341B08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  <w:tc>
          <w:tcPr>
            <w:tcW w:w="4814" w:type="dxa"/>
          </w:tcPr>
          <w:p w14:paraId="63FDD8AC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159C1081" w14:textId="77777777" w:rsidTr="008F4AAB">
        <w:tc>
          <w:tcPr>
            <w:tcW w:w="4814" w:type="dxa"/>
          </w:tcPr>
          <w:p w14:paraId="489C2352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Popis plnění, z něhož bude zcela zřejmé, že reference splňuje požadavky dle ZD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:</w:t>
            </w:r>
          </w:p>
        </w:tc>
        <w:tc>
          <w:tcPr>
            <w:tcW w:w="4814" w:type="dxa"/>
          </w:tcPr>
          <w:p w14:paraId="2903E605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F31F1AB" w14:textId="77777777" w:rsidR="00083361" w:rsidRDefault="00083361" w:rsidP="0008336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1EDFF62D" w14:textId="77777777" w:rsidR="0093409E" w:rsidRDefault="0093409E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83361" w14:paraId="1F24A1B2" w14:textId="77777777" w:rsidTr="008F4AAB">
        <w:tc>
          <w:tcPr>
            <w:tcW w:w="9628" w:type="dxa"/>
            <w:gridSpan w:val="2"/>
          </w:tcPr>
          <w:p w14:paraId="2A51CCA5" w14:textId="56787676" w:rsidR="00083361" w:rsidRPr="00D726F2" w:rsidRDefault="00083361" w:rsidP="008F4AAB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Významná služba č. </w:t>
            </w:r>
            <w:r>
              <w:rPr>
                <w:rFonts w:asciiTheme="majorHAnsi" w:eastAsia="Calibri" w:hAnsiTheme="majorHAnsi" w:cstheme="majorHAnsi"/>
                <w:b/>
                <w:bCs/>
                <w:sz w:val="22"/>
              </w:rPr>
              <w:t>3</w:t>
            </w:r>
            <w:r>
              <w:rPr>
                <w:rStyle w:val="Znakapoznpodarou"/>
                <w:rFonts w:asciiTheme="majorHAnsi" w:eastAsia="Calibri" w:hAnsiTheme="majorHAnsi" w:cstheme="majorHAnsi"/>
                <w:b/>
                <w:bCs/>
                <w:sz w:val="22"/>
              </w:rPr>
              <w:footnoteReference w:id="1"/>
            </w: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:</w:t>
            </w:r>
          </w:p>
        </w:tc>
      </w:tr>
      <w:tr w:rsidR="00083361" w14:paraId="71060462" w14:textId="77777777" w:rsidTr="008F4AAB">
        <w:tc>
          <w:tcPr>
            <w:tcW w:w="4814" w:type="dxa"/>
          </w:tcPr>
          <w:p w14:paraId="5B5BF5A4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Název zakázky:</w:t>
            </w:r>
          </w:p>
        </w:tc>
        <w:tc>
          <w:tcPr>
            <w:tcW w:w="4814" w:type="dxa"/>
          </w:tcPr>
          <w:p w14:paraId="71EB7575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54E8759C" w14:textId="77777777" w:rsidTr="008F4AAB">
        <w:tc>
          <w:tcPr>
            <w:tcW w:w="4814" w:type="dxa"/>
          </w:tcPr>
          <w:p w14:paraId="0EE31F9C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</w:t>
            </w:r>
            <w:r>
              <w:rPr>
                <w:rFonts w:asciiTheme="majorHAnsi" w:eastAsia="Calibri" w:hAnsiTheme="majorHAnsi" w:cstheme="majorHAnsi"/>
                <w:i/>
                <w:sz w:val="22"/>
              </w:rPr>
              <w:t>e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)</w:t>
            </w:r>
          </w:p>
        </w:tc>
        <w:tc>
          <w:tcPr>
            <w:tcW w:w="4814" w:type="dxa"/>
          </w:tcPr>
          <w:p w14:paraId="3A406ED3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48359753" w14:textId="77777777" w:rsidTr="008F4AAB">
        <w:tc>
          <w:tcPr>
            <w:tcW w:w="4814" w:type="dxa"/>
          </w:tcPr>
          <w:p w14:paraId="74F4BD28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R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oční spotřeby energie energetického hospodářství - posuzovaných objektů </w:t>
            </w:r>
            <w:r>
              <w:rPr>
                <w:rFonts w:asciiTheme="majorHAnsi" w:eastAsia="Calibri" w:hAnsiTheme="majorHAnsi" w:cstheme="majorHAnsi"/>
                <w:sz w:val="22"/>
              </w:rPr>
              <w:t>v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 </w:t>
            </w:r>
            <w:proofErr w:type="spellStart"/>
            <w:r w:rsidRPr="00232D6C">
              <w:rPr>
                <w:rFonts w:asciiTheme="majorHAnsi" w:eastAsia="Calibri" w:hAnsiTheme="majorHAnsi" w:cstheme="majorHAnsi"/>
                <w:sz w:val="22"/>
              </w:rPr>
              <w:t>MWh</w:t>
            </w:r>
            <w:proofErr w:type="spellEnd"/>
            <w:r w:rsidRPr="00232D6C">
              <w:rPr>
                <w:rFonts w:asciiTheme="majorHAnsi" w:eastAsia="Calibri" w:hAnsiTheme="majorHAnsi" w:cstheme="majorHAnsi"/>
                <w:sz w:val="22"/>
              </w:rPr>
              <w:t>/rok/zakázka (služba)</w:t>
            </w:r>
          </w:p>
        </w:tc>
        <w:tc>
          <w:tcPr>
            <w:tcW w:w="4814" w:type="dxa"/>
          </w:tcPr>
          <w:p w14:paraId="6C099F6A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3ABBEB1D" w14:textId="77777777" w:rsidTr="008F4AAB">
        <w:tc>
          <w:tcPr>
            <w:tcW w:w="4814" w:type="dxa"/>
          </w:tcPr>
          <w:p w14:paraId="4AFB21B2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  <w:tc>
          <w:tcPr>
            <w:tcW w:w="4814" w:type="dxa"/>
          </w:tcPr>
          <w:p w14:paraId="1F487BA3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68183C44" w14:textId="77777777" w:rsidTr="008F4AAB">
        <w:tc>
          <w:tcPr>
            <w:tcW w:w="4814" w:type="dxa"/>
          </w:tcPr>
          <w:p w14:paraId="56379BA3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Popis plnění, z něhož bude zcela zřejmé, že reference splňuje požadavky dle ZD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:</w:t>
            </w:r>
          </w:p>
        </w:tc>
        <w:tc>
          <w:tcPr>
            <w:tcW w:w="4814" w:type="dxa"/>
          </w:tcPr>
          <w:p w14:paraId="2E5AAFD5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81F91CF" w14:textId="77777777" w:rsidR="00083361" w:rsidRDefault="00083361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7037A3F" w14:textId="77777777" w:rsidR="00083361" w:rsidRDefault="00083361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3CB41A1" w14:textId="77777777" w:rsidR="00083361" w:rsidRDefault="00083361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8FB93F1" w14:textId="77777777" w:rsidR="00083361" w:rsidRDefault="00083361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83361" w14:paraId="692EDF49" w14:textId="77777777" w:rsidTr="008F4AAB">
        <w:tc>
          <w:tcPr>
            <w:tcW w:w="9628" w:type="dxa"/>
            <w:gridSpan w:val="2"/>
          </w:tcPr>
          <w:p w14:paraId="682832B9" w14:textId="7A9B4D01" w:rsidR="00083361" w:rsidRPr="00D726F2" w:rsidRDefault="00083361" w:rsidP="008F4AAB">
            <w:pPr>
              <w:jc w:val="center"/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Významná služba č. </w:t>
            </w:r>
            <w:r>
              <w:rPr>
                <w:rFonts w:asciiTheme="majorHAnsi" w:eastAsia="Calibri" w:hAnsiTheme="majorHAnsi" w:cstheme="majorHAnsi"/>
                <w:b/>
                <w:bCs/>
                <w:sz w:val="22"/>
              </w:rPr>
              <w:t>4</w:t>
            </w:r>
            <w:r w:rsidR="004A5558">
              <w:rPr>
                <w:rStyle w:val="Znakapoznpodarou"/>
                <w:rFonts w:asciiTheme="majorHAnsi" w:eastAsia="Calibri" w:hAnsiTheme="majorHAnsi" w:cstheme="majorHAnsi"/>
                <w:b/>
                <w:bCs/>
                <w:sz w:val="22"/>
              </w:rPr>
              <w:footnoteReference w:id="2"/>
            </w: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:</w:t>
            </w:r>
          </w:p>
        </w:tc>
      </w:tr>
      <w:tr w:rsidR="00083361" w14:paraId="2BE77980" w14:textId="77777777" w:rsidTr="008F4AAB">
        <w:tc>
          <w:tcPr>
            <w:tcW w:w="4814" w:type="dxa"/>
          </w:tcPr>
          <w:p w14:paraId="4638EBEE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Název zakázky:</w:t>
            </w:r>
          </w:p>
        </w:tc>
        <w:tc>
          <w:tcPr>
            <w:tcW w:w="4814" w:type="dxa"/>
          </w:tcPr>
          <w:p w14:paraId="10BFDF55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6A444501" w14:textId="77777777" w:rsidTr="008F4AAB">
        <w:tc>
          <w:tcPr>
            <w:tcW w:w="4814" w:type="dxa"/>
          </w:tcPr>
          <w:p w14:paraId="6A2CF120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</w:t>
            </w:r>
            <w:r>
              <w:rPr>
                <w:rFonts w:asciiTheme="majorHAnsi" w:eastAsia="Calibri" w:hAnsiTheme="majorHAnsi" w:cstheme="majorHAnsi"/>
                <w:i/>
                <w:sz w:val="22"/>
              </w:rPr>
              <w:t>e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)</w:t>
            </w:r>
          </w:p>
        </w:tc>
        <w:tc>
          <w:tcPr>
            <w:tcW w:w="4814" w:type="dxa"/>
          </w:tcPr>
          <w:p w14:paraId="592B395B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6213C8CC" w14:textId="77777777" w:rsidTr="008F4AAB">
        <w:tc>
          <w:tcPr>
            <w:tcW w:w="4814" w:type="dxa"/>
          </w:tcPr>
          <w:p w14:paraId="5818153F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R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oční spotřeby energie energetického hospodářství - posuzovaných objektů </w:t>
            </w:r>
            <w:r>
              <w:rPr>
                <w:rFonts w:asciiTheme="majorHAnsi" w:eastAsia="Calibri" w:hAnsiTheme="majorHAnsi" w:cstheme="majorHAnsi"/>
                <w:sz w:val="22"/>
              </w:rPr>
              <w:t>v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 </w:t>
            </w:r>
            <w:proofErr w:type="spellStart"/>
            <w:r w:rsidRPr="00232D6C">
              <w:rPr>
                <w:rFonts w:asciiTheme="majorHAnsi" w:eastAsia="Calibri" w:hAnsiTheme="majorHAnsi" w:cstheme="majorHAnsi"/>
                <w:sz w:val="22"/>
              </w:rPr>
              <w:t>MWh</w:t>
            </w:r>
            <w:proofErr w:type="spellEnd"/>
            <w:r w:rsidRPr="00232D6C">
              <w:rPr>
                <w:rFonts w:asciiTheme="majorHAnsi" w:eastAsia="Calibri" w:hAnsiTheme="majorHAnsi" w:cstheme="majorHAnsi"/>
                <w:sz w:val="22"/>
              </w:rPr>
              <w:t>/rok/zakázka (služba)</w:t>
            </w:r>
          </w:p>
        </w:tc>
        <w:tc>
          <w:tcPr>
            <w:tcW w:w="4814" w:type="dxa"/>
          </w:tcPr>
          <w:p w14:paraId="2EF40295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43302F18" w14:textId="77777777" w:rsidTr="008F4AAB">
        <w:tc>
          <w:tcPr>
            <w:tcW w:w="4814" w:type="dxa"/>
          </w:tcPr>
          <w:p w14:paraId="2C0B1C91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  <w:tc>
          <w:tcPr>
            <w:tcW w:w="4814" w:type="dxa"/>
          </w:tcPr>
          <w:p w14:paraId="4153B414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83361" w14:paraId="0E5DEF37" w14:textId="77777777" w:rsidTr="008F4AAB">
        <w:tc>
          <w:tcPr>
            <w:tcW w:w="4814" w:type="dxa"/>
          </w:tcPr>
          <w:p w14:paraId="2A8B7EAA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Popis plnění, z něhož bude zcela zřejmé, že reference splňuje požadavky dle ZD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:</w:t>
            </w:r>
          </w:p>
        </w:tc>
        <w:tc>
          <w:tcPr>
            <w:tcW w:w="4814" w:type="dxa"/>
          </w:tcPr>
          <w:p w14:paraId="44871C85" w14:textId="77777777" w:rsidR="00083361" w:rsidRDefault="00083361" w:rsidP="008F4AA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A43DAA9" w14:textId="77777777" w:rsidR="00083361" w:rsidRDefault="00083361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9B4DB66" w14:textId="77777777" w:rsidR="00083361" w:rsidRPr="00134B45" w:rsidRDefault="00083361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9682D72" w14:textId="15B1D33D" w:rsidR="00B06ACC" w:rsidRDefault="00134B45" w:rsidP="00B06AC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134B45">
        <w:rPr>
          <w:rFonts w:asciiTheme="majorHAnsi" w:hAnsiTheme="majorHAnsi" w:cstheme="majorHAnsi"/>
          <w:sz w:val="22"/>
          <w:szCs w:val="22"/>
        </w:rPr>
        <w:t xml:space="preserve">V souladu s požadavkem 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>odst. 5.</w:t>
      </w:r>
      <w:r w:rsidR="001461A3">
        <w:rPr>
          <w:rFonts w:asciiTheme="majorHAnsi" w:hAnsiTheme="majorHAnsi" w:cstheme="majorHAnsi"/>
          <w:b/>
          <w:bCs/>
          <w:sz w:val="22"/>
          <w:szCs w:val="22"/>
        </w:rPr>
        <w:t>5.</w:t>
      </w:r>
      <w:r w:rsidR="0093409E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 xml:space="preserve"> ZD</w:t>
      </w:r>
      <w:r w:rsidRPr="00134B45">
        <w:rPr>
          <w:rFonts w:asciiTheme="majorHAnsi" w:hAnsiTheme="majorHAnsi" w:cstheme="majorHAnsi"/>
          <w:sz w:val="22"/>
          <w:szCs w:val="22"/>
        </w:rPr>
        <w:t xml:space="preserve"> </w:t>
      </w:r>
      <w:r w:rsidR="00B06ACC" w:rsidRPr="00134B45">
        <w:rPr>
          <w:rFonts w:asciiTheme="majorHAnsi" w:hAnsiTheme="majorHAnsi" w:cstheme="majorHAnsi"/>
          <w:sz w:val="22"/>
          <w:szCs w:val="22"/>
        </w:rPr>
        <w:t xml:space="preserve">splňuje technickou </w:t>
      </w:r>
      <w:bookmarkStart w:id="1" w:name="_Hlk510952766"/>
      <w:r w:rsidR="00B06ACC" w:rsidRPr="00134B45">
        <w:rPr>
          <w:rFonts w:asciiTheme="majorHAnsi" w:hAnsiTheme="majorHAnsi" w:cstheme="majorHAnsi"/>
          <w:sz w:val="22"/>
          <w:szCs w:val="22"/>
        </w:rPr>
        <w:t>kvalifikaci dle ustanovení § 79 odst. 2 písm. c) a d) Zákona</w:t>
      </w:r>
      <w:bookmarkEnd w:id="1"/>
      <w:r w:rsidR="00B06ACC" w:rsidRPr="00134B45">
        <w:rPr>
          <w:rFonts w:asciiTheme="majorHAnsi" w:hAnsiTheme="majorHAnsi" w:cstheme="majorHAnsi"/>
          <w:sz w:val="22"/>
          <w:szCs w:val="22"/>
        </w:rPr>
        <w:t>, což dokládá následující odbornou kvalifikací členů realizačního týmu:</w:t>
      </w:r>
    </w:p>
    <w:p w14:paraId="4BAB7A8B" w14:textId="77777777" w:rsidR="00FF1C57" w:rsidRDefault="00FF1C57" w:rsidP="00FF1C5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F1C57" w14:paraId="7D49B703" w14:textId="77777777" w:rsidTr="004B6B31">
        <w:tc>
          <w:tcPr>
            <w:tcW w:w="4814" w:type="dxa"/>
          </w:tcPr>
          <w:p w14:paraId="3E9A1094" w14:textId="5B6DE2FE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V</w:t>
            </w:r>
            <w:r w:rsidRPr="0093409E">
              <w:rPr>
                <w:rFonts w:asciiTheme="majorHAnsi" w:eastAsia="Calibri" w:hAnsiTheme="majorHAnsi" w:cstheme="majorHAnsi"/>
                <w:b/>
                <w:bCs/>
              </w:rPr>
              <w:t>edoucí realizačního týmu</w:t>
            </w:r>
            <w:r w:rsidRPr="0093409E">
              <w:rPr>
                <w:rFonts w:asciiTheme="majorHAnsi" w:eastAsia="Calibri" w:hAnsiTheme="majorHAnsi" w:cstheme="majorHAnsi"/>
                <w:b/>
              </w:rPr>
              <w:t xml:space="preserve"> </w:t>
            </w:r>
            <w:r>
              <w:rPr>
                <w:rFonts w:asciiTheme="majorHAnsi" w:eastAsia="Calibri" w:hAnsiTheme="majorHAnsi" w:cstheme="majorHAnsi"/>
                <w:b/>
              </w:rPr>
              <w:t xml:space="preserve">: </w:t>
            </w:r>
            <w:r w:rsidRPr="00134B45">
              <w:rPr>
                <w:rFonts w:asciiTheme="majorHAnsi" w:eastAsia="Calibri" w:hAnsiTheme="majorHAnsi" w:cstheme="majorHAnsi"/>
                <w:b/>
              </w:rPr>
              <w:t>(</w:t>
            </w:r>
            <w:r w:rsidRPr="00134B45">
              <w:rPr>
                <w:rFonts w:asciiTheme="majorHAnsi" w:eastAsia="Calibri" w:hAnsiTheme="majorHAnsi" w:cstheme="majorHAnsi"/>
                <w:b/>
                <w:i/>
              </w:rPr>
              <w:t>jméno</w:t>
            </w:r>
            <w:r w:rsidRPr="00134B4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  <w:tc>
          <w:tcPr>
            <w:tcW w:w="4814" w:type="dxa"/>
          </w:tcPr>
          <w:p w14:paraId="377ACE50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04D28C1A" w14:textId="77777777" w:rsidTr="004B6B31">
        <w:tc>
          <w:tcPr>
            <w:tcW w:w="4814" w:type="dxa"/>
          </w:tcPr>
          <w:p w14:paraId="43AE11AB" w14:textId="4E8A81B6" w:rsidR="00FF1C57" w:rsidRPr="00FF1C57" w:rsidRDefault="00FF1C57" w:rsidP="00FF1C57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Významná služba č. 1:</w:t>
            </w:r>
          </w:p>
        </w:tc>
        <w:tc>
          <w:tcPr>
            <w:tcW w:w="4814" w:type="dxa"/>
          </w:tcPr>
          <w:p w14:paraId="07E8B0C8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5298CB9B" w14:textId="77777777" w:rsidTr="004B6B31">
        <w:tc>
          <w:tcPr>
            <w:tcW w:w="4814" w:type="dxa"/>
          </w:tcPr>
          <w:p w14:paraId="7759DCD5" w14:textId="10970FC6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Název zakázky:</w:t>
            </w:r>
          </w:p>
        </w:tc>
        <w:tc>
          <w:tcPr>
            <w:tcW w:w="4814" w:type="dxa"/>
          </w:tcPr>
          <w:p w14:paraId="4D79BEC8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6B583F5B" w14:textId="77777777" w:rsidTr="004B6B31">
        <w:tc>
          <w:tcPr>
            <w:tcW w:w="4814" w:type="dxa"/>
          </w:tcPr>
          <w:p w14:paraId="0FFEFA22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</w:t>
            </w:r>
            <w:r>
              <w:rPr>
                <w:rFonts w:asciiTheme="majorHAnsi" w:eastAsia="Calibri" w:hAnsiTheme="majorHAnsi" w:cstheme="majorHAnsi"/>
                <w:i/>
                <w:sz w:val="22"/>
              </w:rPr>
              <w:t>e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)</w:t>
            </w:r>
          </w:p>
        </w:tc>
        <w:tc>
          <w:tcPr>
            <w:tcW w:w="4814" w:type="dxa"/>
          </w:tcPr>
          <w:p w14:paraId="43CEB08F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1B18A6E6" w14:textId="77777777" w:rsidTr="004B6B31">
        <w:tc>
          <w:tcPr>
            <w:tcW w:w="4814" w:type="dxa"/>
          </w:tcPr>
          <w:p w14:paraId="338364FE" w14:textId="024CFDD2" w:rsidR="00FF1C57" w:rsidRDefault="004A5558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R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oční spotřeby energie energetického hospodářství - posuzovaných objektů </w:t>
            </w:r>
            <w:r>
              <w:rPr>
                <w:rFonts w:asciiTheme="majorHAnsi" w:eastAsia="Calibri" w:hAnsiTheme="majorHAnsi" w:cstheme="majorHAnsi"/>
                <w:sz w:val="22"/>
              </w:rPr>
              <w:t>v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 </w:t>
            </w:r>
            <w:proofErr w:type="spellStart"/>
            <w:r w:rsidRPr="00232D6C">
              <w:rPr>
                <w:rFonts w:asciiTheme="majorHAnsi" w:eastAsia="Calibri" w:hAnsiTheme="majorHAnsi" w:cstheme="majorHAnsi"/>
                <w:sz w:val="22"/>
              </w:rPr>
              <w:t>MWh</w:t>
            </w:r>
            <w:proofErr w:type="spellEnd"/>
            <w:r w:rsidRPr="00232D6C">
              <w:rPr>
                <w:rFonts w:asciiTheme="majorHAnsi" w:eastAsia="Calibri" w:hAnsiTheme="majorHAnsi" w:cstheme="majorHAnsi"/>
                <w:sz w:val="22"/>
              </w:rPr>
              <w:t>/rok/zakázka (služba)</w:t>
            </w:r>
          </w:p>
        </w:tc>
        <w:tc>
          <w:tcPr>
            <w:tcW w:w="4814" w:type="dxa"/>
          </w:tcPr>
          <w:p w14:paraId="52C64382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5E8741F1" w14:textId="77777777" w:rsidTr="004B6B31">
        <w:tc>
          <w:tcPr>
            <w:tcW w:w="4814" w:type="dxa"/>
          </w:tcPr>
          <w:p w14:paraId="1BC782C6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  <w:tc>
          <w:tcPr>
            <w:tcW w:w="4814" w:type="dxa"/>
          </w:tcPr>
          <w:p w14:paraId="4FF0A8C4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2C266648" w14:textId="77777777" w:rsidTr="004B6B31">
        <w:tc>
          <w:tcPr>
            <w:tcW w:w="4814" w:type="dxa"/>
          </w:tcPr>
          <w:p w14:paraId="7FBA0D6E" w14:textId="12B17256" w:rsidR="00FF1C57" w:rsidRPr="00134B45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Pozice člena týmu u dané zakázky:</w:t>
            </w:r>
          </w:p>
        </w:tc>
        <w:tc>
          <w:tcPr>
            <w:tcW w:w="4814" w:type="dxa"/>
          </w:tcPr>
          <w:p w14:paraId="1FA2305F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2146DB40" w14:textId="77777777" w:rsidTr="004B6B31">
        <w:tc>
          <w:tcPr>
            <w:tcW w:w="4814" w:type="dxa"/>
          </w:tcPr>
          <w:p w14:paraId="05F9931F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Popis plnění, z něhož bude zcela zřejmé, že reference splňuje požadavky dle ZD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:</w:t>
            </w:r>
          </w:p>
        </w:tc>
        <w:tc>
          <w:tcPr>
            <w:tcW w:w="4814" w:type="dxa"/>
          </w:tcPr>
          <w:p w14:paraId="528DB433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5801972" w14:textId="77777777" w:rsidR="00D726F2" w:rsidRDefault="00D726F2"/>
    <w:p w14:paraId="477D8DC3" w14:textId="1572938E" w:rsidR="00FF1C57" w:rsidRDefault="00FF1C57">
      <w:pPr>
        <w:spacing w:after="160" w:line="259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br w:type="page"/>
      </w:r>
    </w:p>
    <w:p w14:paraId="6AF254BC" w14:textId="77777777" w:rsidR="00845F63" w:rsidRDefault="00845F63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21B6F251" w14:textId="77777777" w:rsidR="00845F63" w:rsidRDefault="00845F63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45662B64" w14:textId="77777777" w:rsidR="00845F63" w:rsidRDefault="00845F63" w:rsidP="00845F63">
      <w:pPr>
        <w:pBdr>
          <w:bottom w:val="single" w:sz="4" w:space="1" w:color="auto"/>
        </w:pBd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b/>
          <w:szCs w:val="22"/>
        </w:rPr>
      </w:pPr>
    </w:p>
    <w:p w14:paraId="7B9B6B93" w14:textId="26F5B472" w:rsidR="00845F63" w:rsidRDefault="00845F63" w:rsidP="00845F63">
      <w:pPr>
        <w:autoSpaceDE w:val="0"/>
        <w:autoSpaceDN w:val="0"/>
        <w:adjustRightInd w:val="0"/>
        <w:spacing w:after="120"/>
        <w:jc w:val="center"/>
        <w:rPr>
          <w:rFonts w:asciiTheme="majorHAnsi" w:hAnsiTheme="majorHAnsi" w:cstheme="majorHAnsi"/>
          <w:b/>
          <w:sz w:val="32"/>
          <w:szCs w:val="28"/>
        </w:rPr>
      </w:pPr>
      <w:r w:rsidRPr="0041467B">
        <w:rPr>
          <w:rFonts w:asciiTheme="majorHAnsi" w:hAnsiTheme="majorHAnsi" w:cstheme="majorHAnsi"/>
          <w:b/>
          <w:sz w:val="32"/>
          <w:szCs w:val="28"/>
          <w:highlight w:val="yellow"/>
        </w:rPr>
        <w:t>REFERENČNÍ ZAKÁZKY K HODNOCENÍ TÝMU</w:t>
      </w:r>
    </w:p>
    <w:p w14:paraId="0F5CEF4E" w14:textId="77777777" w:rsidR="002608A8" w:rsidRDefault="002608A8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378DF6E" w14:textId="77777777" w:rsidR="00431DCE" w:rsidRDefault="00AA6C8D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8"/>
          <w:szCs w:val="28"/>
        </w:rPr>
      </w:pPr>
      <w:r w:rsidRPr="0093409E">
        <w:rPr>
          <w:rFonts w:asciiTheme="majorHAnsi" w:hAnsiTheme="majorHAnsi" w:cstheme="majorHAnsi"/>
          <w:b/>
          <w:bCs/>
          <w:i/>
          <w:iCs/>
          <w:sz w:val="28"/>
          <w:szCs w:val="28"/>
          <w:highlight w:val="yellow"/>
          <w:u w:val="single"/>
        </w:rPr>
        <w:t>Zde uvede účastník zakázky (reference) určené pouze k hodnocení! Nikoliv zakázky ke kvalifikaci.</w:t>
      </w:r>
      <w:r w:rsidRPr="0093409E">
        <w:rPr>
          <w:rFonts w:asciiTheme="majorHAnsi" w:hAnsiTheme="majorHAnsi" w:cstheme="majorHAnsi"/>
          <w:i/>
          <w:iCs/>
          <w:sz w:val="28"/>
          <w:szCs w:val="28"/>
        </w:rPr>
        <w:t xml:space="preserve"> </w:t>
      </w:r>
    </w:p>
    <w:p w14:paraId="7CC6636F" w14:textId="77777777" w:rsidR="00431DCE" w:rsidRPr="00431DCE" w:rsidRDefault="00431DCE" w:rsidP="00431DCE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  <w:highlight w:val="yellow"/>
          <w:u w:val="single"/>
        </w:rPr>
      </w:pPr>
      <w:r w:rsidRPr="00431DCE">
        <w:rPr>
          <w:rFonts w:asciiTheme="majorHAnsi" w:hAnsiTheme="majorHAnsi" w:cstheme="majorHAnsi"/>
          <w:i/>
          <w:iCs/>
          <w:sz w:val="28"/>
          <w:szCs w:val="28"/>
          <w:highlight w:val="yellow"/>
        </w:rPr>
        <w:t xml:space="preserve">Zkušenosti vedoucího realizačního týmu jsou zkušenosti osoby nad rámec technické kvalifikace a jejich nepředložení není důvodem k vyloučení účastníka. </w:t>
      </w:r>
      <w:r w:rsidRPr="00431DCE">
        <w:rPr>
          <w:rFonts w:asciiTheme="majorHAnsi" w:hAnsiTheme="majorHAnsi" w:cstheme="majorHAnsi"/>
          <w:b/>
          <w:bCs/>
          <w:i/>
          <w:iCs/>
          <w:sz w:val="28"/>
          <w:szCs w:val="28"/>
          <w:highlight w:val="yellow"/>
          <w:u w:val="single"/>
        </w:rPr>
        <w:t>Pro účely hodnocení tedy musí dodavatel doložit jiné, odlišné reference pro vedoucího realizačního týmu než jaké uvedl v rámci technické kvalifikace dle čl. 5.5.3 písm. a) ZD.</w:t>
      </w:r>
    </w:p>
    <w:p w14:paraId="09F26002" w14:textId="77777777" w:rsidR="00431DCE" w:rsidRPr="00431DCE" w:rsidRDefault="00431DCE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  <w:highlight w:val="yellow"/>
          <w:u w:val="single"/>
        </w:rPr>
      </w:pPr>
    </w:p>
    <w:p w14:paraId="0EA06130" w14:textId="2F206C95" w:rsidR="002608A8" w:rsidRPr="00AA6C8D" w:rsidRDefault="00AA6C8D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>
        <w:rPr>
          <w:rFonts w:asciiTheme="majorHAnsi" w:hAnsiTheme="majorHAnsi" w:cstheme="majorHAnsi"/>
          <w:i/>
          <w:iCs/>
          <w:sz w:val="22"/>
          <w:szCs w:val="22"/>
        </w:rPr>
        <w:t>Upozorňujeme, že chyby či nedostatky v části nabídky týkající se hodnotících kritérií nelze měnit, opravovat či např. doptávat v rámci § 46 ZZVZ.</w:t>
      </w:r>
      <w:r w:rsidR="000415BE">
        <w:rPr>
          <w:rFonts w:asciiTheme="majorHAnsi" w:hAnsiTheme="majorHAnsi" w:cstheme="majorHAnsi"/>
          <w:i/>
          <w:iCs/>
          <w:sz w:val="22"/>
          <w:szCs w:val="22"/>
        </w:rPr>
        <w:t xml:space="preserve"> Účastníci tak musí tuto část nabídky vyplnit naprosto správně, bez chyb, nejasností apod.</w:t>
      </w:r>
    </w:p>
    <w:p w14:paraId="27636456" w14:textId="77777777" w:rsidR="002608A8" w:rsidRDefault="002608A8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2E806DDF" w14:textId="77777777" w:rsidR="002608A8" w:rsidRDefault="002608A8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26C92C4" w14:textId="77777777" w:rsidR="000415BE" w:rsidRPr="00134B45" w:rsidRDefault="000415BE" w:rsidP="000415BE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b/>
          <w:szCs w:val="22"/>
        </w:rPr>
      </w:pPr>
      <w:r w:rsidRPr="00134B45">
        <w:rPr>
          <w:rFonts w:asciiTheme="majorHAnsi" w:hAnsiTheme="majorHAnsi" w:cstheme="majorHAnsi"/>
          <w:b/>
          <w:szCs w:val="22"/>
        </w:rPr>
        <w:t>Prohlašuji, že jsem dodavatelem, který:</w:t>
      </w:r>
    </w:p>
    <w:p w14:paraId="7F06CA01" w14:textId="47893C21" w:rsidR="002608A8" w:rsidRDefault="000415BE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Uvádí pro účely hodnocení nabídky dle § 115 ZZVZ (čl. 8 ZD) tyto referenční zakázky </w:t>
      </w:r>
      <w:r w:rsidR="0093409E" w:rsidRPr="0093409E">
        <w:rPr>
          <w:rFonts w:asciiTheme="majorHAnsi" w:hAnsiTheme="majorHAnsi" w:cstheme="majorHAnsi"/>
          <w:b/>
          <w:bCs/>
          <w:sz w:val="22"/>
          <w:szCs w:val="22"/>
        </w:rPr>
        <w:t>vedoucího realizačního</w:t>
      </w:r>
      <w:r w:rsidRPr="0093409E">
        <w:rPr>
          <w:rFonts w:asciiTheme="majorHAnsi" w:hAnsiTheme="majorHAnsi" w:cstheme="majorHAnsi"/>
          <w:b/>
          <w:bCs/>
          <w:sz w:val="22"/>
          <w:szCs w:val="22"/>
        </w:rPr>
        <w:t xml:space="preserve"> tým</w:t>
      </w:r>
      <w:r w:rsidR="0093409E" w:rsidRPr="0093409E">
        <w:rPr>
          <w:rFonts w:asciiTheme="majorHAnsi" w:hAnsiTheme="majorHAnsi" w:cstheme="majorHAnsi"/>
          <w:b/>
          <w:bCs/>
          <w:sz w:val="22"/>
          <w:szCs w:val="22"/>
        </w:rPr>
        <w:t>u</w:t>
      </w:r>
      <w:r>
        <w:rPr>
          <w:rFonts w:asciiTheme="majorHAnsi" w:hAnsiTheme="majorHAnsi" w:cstheme="majorHAnsi"/>
          <w:sz w:val="22"/>
          <w:szCs w:val="22"/>
        </w:rPr>
        <w:t>:</w:t>
      </w:r>
    </w:p>
    <w:p w14:paraId="54B6DA72" w14:textId="77777777" w:rsidR="002608A8" w:rsidRDefault="002608A8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F1C57" w14:paraId="649F98CE" w14:textId="77777777" w:rsidTr="004B6B31">
        <w:tc>
          <w:tcPr>
            <w:tcW w:w="4814" w:type="dxa"/>
          </w:tcPr>
          <w:p w14:paraId="6194DF49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V</w:t>
            </w:r>
            <w:r w:rsidRPr="0093409E">
              <w:rPr>
                <w:rFonts w:asciiTheme="majorHAnsi" w:eastAsia="Calibri" w:hAnsiTheme="majorHAnsi" w:cstheme="majorHAnsi"/>
                <w:b/>
                <w:bCs/>
              </w:rPr>
              <w:t>edoucí realizačního týmu</w:t>
            </w:r>
            <w:r w:rsidRPr="0093409E">
              <w:rPr>
                <w:rFonts w:asciiTheme="majorHAnsi" w:eastAsia="Calibri" w:hAnsiTheme="majorHAnsi" w:cstheme="majorHAnsi"/>
                <w:b/>
              </w:rPr>
              <w:t xml:space="preserve"> </w:t>
            </w:r>
            <w:r>
              <w:rPr>
                <w:rFonts w:asciiTheme="majorHAnsi" w:eastAsia="Calibri" w:hAnsiTheme="majorHAnsi" w:cstheme="majorHAnsi"/>
                <w:b/>
              </w:rPr>
              <w:t xml:space="preserve">: </w:t>
            </w:r>
            <w:r w:rsidRPr="00134B45">
              <w:rPr>
                <w:rFonts w:asciiTheme="majorHAnsi" w:eastAsia="Calibri" w:hAnsiTheme="majorHAnsi" w:cstheme="majorHAnsi"/>
                <w:b/>
              </w:rPr>
              <w:t>(</w:t>
            </w:r>
            <w:r w:rsidRPr="00134B45">
              <w:rPr>
                <w:rFonts w:asciiTheme="majorHAnsi" w:eastAsia="Calibri" w:hAnsiTheme="majorHAnsi" w:cstheme="majorHAnsi"/>
                <w:b/>
                <w:i/>
              </w:rPr>
              <w:t>jméno</w:t>
            </w:r>
            <w:r w:rsidRPr="00134B4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  <w:tc>
          <w:tcPr>
            <w:tcW w:w="4814" w:type="dxa"/>
          </w:tcPr>
          <w:p w14:paraId="2746DD2C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1DD37DAB" w14:textId="77777777" w:rsidTr="004B6B31">
        <w:tc>
          <w:tcPr>
            <w:tcW w:w="4814" w:type="dxa"/>
          </w:tcPr>
          <w:p w14:paraId="59B5FD09" w14:textId="21455905" w:rsidR="00FF1C57" w:rsidRPr="00FF1C57" w:rsidRDefault="00FF1C57" w:rsidP="004B6B31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Významná služba č. 1</w:t>
            </w:r>
            <w:r>
              <w:rPr>
                <w:rStyle w:val="Znakapoznpodarou"/>
                <w:rFonts w:asciiTheme="majorHAnsi" w:eastAsia="Calibri" w:hAnsiTheme="majorHAnsi" w:cstheme="majorHAnsi"/>
                <w:b/>
                <w:bCs/>
                <w:sz w:val="22"/>
              </w:rPr>
              <w:footnoteReference w:id="3"/>
            </w: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:</w:t>
            </w:r>
          </w:p>
        </w:tc>
        <w:tc>
          <w:tcPr>
            <w:tcW w:w="4814" w:type="dxa"/>
          </w:tcPr>
          <w:p w14:paraId="35B9392F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3409F0BB" w14:textId="77777777" w:rsidTr="004B6B31">
        <w:tc>
          <w:tcPr>
            <w:tcW w:w="4814" w:type="dxa"/>
          </w:tcPr>
          <w:p w14:paraId="5588C86F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Název zakázky:</w:t>
            </w:r>
          </w:p>
        </w:tc>
        <w:tc>
          <w:tcPr>
            <w:tcW w:w="4814" w:type="dxa"/>
          </w:tcPr>
          <w:p w14:paraId="7B7E36D1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1DD49FE9" w14:textId="77777777" w:rsidTr="004B6B31">
        <w:tc>
          <w:tcPr>
            <w:tcW w:w="4814" w:type="dxa"/>
          </w:tcPr>
          <w:p w14:paraId="7C64F2B2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</w:t>
            </w:r>
            <w:r>
              <w:rPr>
                <w:rFonts w:asciiTheme="majorHAnsi" w:eastAsia="Calibri" w:hAnsiTheme="majorHAnsi" w:cstheme="majorHAnsi"/>
                <w:i/>
                <w:sz w:val="22"/>
              </w:rPr>
              <w:t>e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)</w:t>
            </w:r>
          </w:p>
        </w:tc>
        <w:tc>
          <w:tcPr>
            <w:tcW w:w="4814" w:type="dxa"/>
          </w:tcPr>
          <w:p w14:paraId="47BFA2C8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08B03005" w14:textId="77777777" w:rsidTr="004B6B31">
        <w:tc>
          <w:tcPr>
            <w:tcW w:w="4814" w:type="dxa"/>
          </w:tcPr>
          <w:p w14:paraId="01076B8A" w14:textId="5D5E5AF4" w:rsidR="00FF1C57" w:rsidRDefault="004A5558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R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oční spotřeby energie energetického hospodářství - posuzovaných objektů </w:t>
            </w:r>
            <w:r>
              <w:rPr>
                <w:rFonts w:asciiTheme="majorHAnsi" w:eastAsia="Calibri" w:hAnsiTheme="majorHAnsi" w:cstheme="majorHAnsi"/>
                <w:sz w:val="22"/>
              </w:rPr>
              <w:t>v</w:t>
            </w:r>
            <w:r w:rsidRPr="00232D6C">
              <w:rPr>
                <w:rFonts w:asciiTheme="majorHAnsi" w:eastAsia="Calibri" w:hAnsiTheme="majorHAnsi" w:cstheme="majorHAnsi"/>
                <w:sz w:val="22"/>
              </w:rPr>
              <w:t xml:space="preserve"> </w:t>
            </w:r>
            <w:proofErr w:type="spellStart"/>
            <w:r w:rsidRPr="00232D6C">
              <w:rPr>
                <w:rFonts w:asciiTheme="majorHAnsi" w:eastAsia="Calibri" w:hAnsiTheme="majorHAnsi" w:cstheme="majorHAnsi"/>
                <w:sz w:val="22"/>
              </w:rPr>
              <w:t>MWh</w:t>
            </w:r>
            <w:proofErr w:type="spellEnd"/>
            <w:r w:rsidRPr="00232D6C">
              <w:rPr>
                <w:rFonts w:asciiTheme="majorHAnsi" w:eastAsia="Calibri" w:hAnsiTheme="majorHAnsi" w:cstheme="majorHAnsi"/>
                <w:sz w:val="22"/>
              </w:rPr>
              <w:t>/rok/zakázka (služba)</w:t>
            </w:r>
          </w:p>
        </w:tc>
        <w:tc>
          <w:tcPr>
            <w:tcW w:w="4814" w:type="dxa"/>
          </w:tcPr>
          <w:p w14:paraId="14B541F6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0D5474E2" w14:textId="77777777" w:rsidTr="004B6B31">
        <w:tc>
          <w:tcPr>
            <w:tcW w:w="4814" w:type="dxa"/>
          </w:tcPr>
          <w:p w14:paraId="6A2EF0E4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  <w:tc>
          <w:tcPr>
            <w:tcW w:w="4814" w:type="dxa"/>
          </w:tcPr>
          <w:p w14:paraId="25DC3E72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3483BCDB" w14:textId="77777777" w:rsidTr="004B6B31">
        <w:tc>
          <w:tcPr>
            <w:tcW w:w="4814" w:type="dxa"/>
          </w:tcPr>
          <w:p w14:paraId="7C14B0EE" w14:textId="77777777" w:rsidR="00FF1C57" w:rsidRPr="00134B45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Pozice člena týmu u dané zakázky:</w:t>
            </w:r>
          </w:p>
        </w:tc>
        <w:tc>
          <w:tcPr>
            <w:tcW w:w="4814" w:type="dxa"/>
          </w:tcPr>
          <w:p w14:paraId="40D48875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F1C57" w14:paraId="67B48AD2" w14:textId="77777777" w:rsidTr="004B6B31">
        <w:tc>
          <w:tcPr>
            <w:tcW w:w="4814" w:type="dxa"/>
          </w:tcPr>
          <w:p w14:paraId="3CF0FAEB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Popis plnění, z něhož bude zcela zřejmé, že reference splňuje požadavky dle ZD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:</w:t>
            </w:r>
          </w:p>
        </w:tc>
        <w:tc>
          <w:tcPr>
            <w:tcW w:w="4814" w:type="dxa"/>
          </w:tcPr>
          <w:p w14:paraId="03D6EFA7" w14:textId="77777777" w:rsidR="00FF1C57" w:rsidRDefault="00FF1C57" w:rsidP="004B6B3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41D3515" w14:textId="47470DBB" w:rsidR="00FF1C57" w:rsidRDefault="00FF1C57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21A4BBC3" w14:textId="77777777" w:rsidR="002608A8" w:rsidRDefault="002608A8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427C04AC" w14:textId="77777777" w:rsidR="002608A8" w:rsidRDefault="002608A8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18AED74" w14:textId="77777777" w:rsidR="002608A8" w:rsidRDefault="002608A8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DAB03BB" w14:textId="77777777" w:rsidR="002608A8" w:rsidRPr="00134B45" w:rsidRDefault="002608A8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</w:tblGrid>
      <w:tr w:rsidR="00B06ACC" w:rsidRPr="00134B45" w14:paraId="4BFD3317" w14:textId="77777777" w:rsidTr="004C0BF0">
        <w:trPr>
          <w:trHeight w:val="1351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0E0D7952" w14:textId="77777777" w:rsidR="00B70640" w:rsidRPr="00134B45" w:rsidRDefault="00B70640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0BC274F3" w14:textId="62205944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 xml:space="preserve">V ……………….……….…… dne ……….….……………. </w:t>
            </w:r>
          </w:p>
          <w:p w14:paraId="3E0D4D4B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1F5B06DF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02235D93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 xml:space="preserve">____________________________ </w:t>
            </w:r>
          </w:p>
          <w:p w14:paraId="21C98B99" w14:textId="4188F30B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podpis </w:t>
            </w:r>
            <w:r w:rsid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dodavatel</w:t>
            </w:r>
            <w:r w:rsidR="00CB7A1A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  <w:r w:rsidRP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nebo osoby oprávněné jednat za </w:t>
            </w:r>
            <w:r w:rsid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dodavatel</w:t>
            </w:r>
            <w:r w:rsidR="00CB7A1A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</w:p>
        </w:tc>
      </w:tr>
    </w:tbl>
    <w:p w14:paraId="6F08C7B8" w14:textId="77777777" w:rsidR="00937FA9" w:rsidRDefault="00937FA9" w:rsidP="00D17D10"/>
    <w:sectPr w:rsidR="00937FA9" w:rsidSect="00D17D10">
      <w:footerReference w:type="default" r:id="rId8"/>
      <w:headerReference w:type="first" r:id="rId9"/>
      <w:pgSz w:w="11906" w:h="16838"/>
      <w:pgMar w:top="154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85099" w14:textId="77777777" w:rsidR="00B2797F" w:rsidRDefault="00B2797F" w:rsidP="00B06ACC">
      <w:r>
        <w:separator/>
      </w:r>
    </w:p>
  </w:endnote>
  <w:endnote w:type="continuationSeparator" w:id="0">
    <w:p w14:paraId="68ECC936" w14:textId="77777777" w:rsidR="00B2797F" w:rsidRDefault="00B2797F" w:rsidP="00B0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37296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2EAA010" w14:textId="5578D28C" w:rsidR="000415BE" w:rsidRDefault="000415BE">
            <w:pPr>
              <w:pStyle w:val="Zpat"/>
              <w:jc w:val="right"/>
            </w:pPr>
            <w:r w:rsidRPr="000415BE">
              <w:rPr>
                <w:rFonts w:ascii="Calibri Light" w:hAnsi="Calibri Light" w:cs="Calibri Light"/>
              </w:rPr>
              <w:t xml:space="preserve">Stránka </w:t>
            </w:r>
            <w:r w:rsidRPr="000415BE">
              <w:rPr>
                <w:rFonts w:ascii="Calibri Light" w:hAnsi="Calibri Light" w:cs="Calibri Light"/>
                <w:b/>
                <w:bCs/>
              </w:rPr>
              <w:fldChar w:fldCharType="begin"/>
            </w:r>
            <w:r w:rsidRPr="000415BE">
              <w:rPr>
                <w:rFonts w:ascii="Calibri Light" w:hAnsi="Calibri Light" w:cs="Calibri Light"/>
                <w:b/>
                <w:bCs/>
              </w:rPr>
              <w:instrText>PAGE</w:instrText>
            </w:r>
            <w:r w:rsidRPr="000415BE">
              <w:rPr>
                <w:rFonts w:ascii="Calibri Light" w:hAnsi="Calibri Light" w:cs="Calibri Light"/>
                <w:b/>
                <w:bCs/>
              </w:rPr>
              <w:fldChar w:fldCharType="separate"/>
            </w:r>
            <w:r w:rsidRPr="000415BE">
              <w:rPr>
                <w:rFonts w:ascii="Calibri Light" w:hAnsi="Calibri Light" w:cs="Calibri Light"/>
                <w:b/>
                <w:bCs/>
              </w:rPr>
              <w:t>2</w:t>
            </w:r>
            <w:r w:rsidRPr="000415BE">
              <w:rPr>
                <w:rFonts w:ascii="Calibri Light" w:hAnsi="Calibri Light" w:cs="Calibri Light"/>
                <w:b/>
                <w:bCs/>
              </w:rPr>
              <w:fldChar w:fldCharType="end"/>
            </w:r>
            <w:r w:rsidRPr="000415BE">
              <w:rPr>
                <w:rFonts w:ascii="Calibri Light" w:hAnsi="Calibri Light" w:cs="Calibri Light"/>
              </w:rPr>
              <w:t xml:space="preserve"> z </w:t>
            </w:r>
            <w:r w:rsidRPr="000415BE">
              <w:rPr>
                <w:rFonts w:ascii="Calibri Light" w:hAnsi="Calibri Light" w:cs="Calibri Light"/>
                <w:b/>
                <w:bCs/>
              </w:rPr>
              <w:fldChar w:fldCharType="begin"/>
            </w:r>
            <w:r w:rsidRPr="000415BE">
              <w:rPr>
                <w:rFonts w:ascii="Calibri Light" w:hAnsi="Calibri Light" w:cs="Calibri Light"/>
                <w:b/>
                <w:bCs/>
              </w:rPr>
              <w:instrText>NUMPAGES</w:instrText>
            </w:r>
            <w:r w:rsidRPr="000415BE">
              <w:rPr>
                <w:rFonts w:ascii="Calibri Light" w:hAnsi="Calibri Light" w:cs="Calibri Light"/>
                <w:b/>
                <w:bCs/>
              </w:rPr>
              <w:fldChar w:fldCharType="separate"/>
            </w:r>
            <w:r w:rsidRPr="000415BE">
              <w:rPr>
                <w:rFonts w:ascii="Calibri Light" w:hAnsi="Calibri Light" w:cs="Calibri Light"/>
                <w:b/>
                <w:bCs/>
              </w:rPr>
              <w:t>2</w:t>
            </w:r>
            <w:r w:rsidRPr="000415BE">
              <w:rPr>
                <w:rFonts w:ascii="Calibri Light" w:hAnsi="Calibri Light" w:cs="Calibri Light"/>
                <w:b/>
                <w:bCs/>
              </w:rPr>
              <w:fldChar w:fldCharType="end"/>
            </w:r>
          </w:p>
        </w:sdtContent>
      </w:sdt>
    </w:sdtContent>
  </w:sdt>
  <w:p w14:paraId="4E9AB5AA" w14:textId="77777777" w:rsidR="000415BE" w:rsidRDefault="000415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1FB59" w14:textId="77777777" w:rsidR="00B2797F" w:rsidRDefault="00B2797F" w:rsidP="00B06ACC">
      <w:r>
        <w:separator/>
      </w:r>
    </w:p>
  </w:footnote>
  <w:footnote w:type="continuationSeparator" w:id="0">
    <w:p w14:paraId="21585C9F" w14:textId="77777777" w:rsidR="00B2797F" w:rsidRDefault="00B2797F" w:rsidP="00B06ACC">
      <w:r>
        <w:continuationSeparator/>
      </w:r>
    </w:p>
  </w:footnote>
  <w:footnote w:id="1">
    <w:p w14:paraId="6665777D" w14:textId="6482AEB0" w:rsidR="00083361" w:rsidRPr="00083361" w:rsidRDefault="00083361">
      <w:pPr>
        <w:pStyle w:val="Textpoznpodarou"/>
        <w:rPr>
          <w:rFonts w:asciiTheme="majorHAnsi" w:hAnsiTheme="majorHAnsi" w:cstheme="majorHAnsi"/>
        </w:rPr>
      </w:pPr>
      <w:r w:rsidRPr="00083361">
        <w:rPr>
          <w:rStyle w:val="Znakapoznpodarou"/>
          <w:rFonts w:asciiTheme="majorHAnsi" w:hAnsiTheme="majorHAnsi" w:cstheme="majorHAnsi"/>
        </w:rPr>
        <w:footnoteRef/>
      </w:r>
      <w:r w:rsidRPr="00083361">
        <w:rPr>
          <w:rFonts w:asciiTheme="majorHAnsi" w:hAnsiTheme="majorHAnsi" w:cstheme="majorHAnsi"/>
        </w:rPr>
        <w:t xml:space="preserve"> Účastník může </w:t>
      </w:r>
      <w:r>
        <w:rPr>
          <w:rFonts w:asciiTheme="majorHAnsi" w:hAnsiTheme="majorHAnsi" w:cstheme="majorHAnsi"/>
        </w:rPr>
        <w:t>po</w:t>
      </w:r>
      <w:r w:rsidRPr="00083361">
        <w:rPr>
          <w:rFonts w:asciiTheme="majorHAnsi" w:hAnsiTheme="majorHAnsi" w:cstheme="majorHAnsi"/>
        </w:rPr>
        <w:t xml:space="preserve">nechat referenční zakázku č. 3 a 4 nevyplněnou, pokud prokazuje kvalifikaci dle čl. 5.5.1 písm. a) ZD, tedy pouze 2 reference v objemu energie 3000 </w:t>
      </w:r>
      <w:proofErr w:type="spellStart"/>
      <w:r w:rsidRPr="00083361">
        <w:rPr>
          <w:rFonts w:asciiTheme="majorHAnsi" w:hAnsiTheme="majorHAnsi" w:cstheme="majorHAnsi"/>
        </w:rPr>
        <w:t>MWh</w:t>
      </w:r>
      <w:proofErr w:type="spellEnd"/>
      <w:r w:rsidRPr="00083361">
        <w:rPr>
          <w:rFonts w:asciiTheme="majorHAnsi" w:hAnsiTheme="majorHAnsi" w:cstheme="majorHAnsi"/>
        </w:rPr>
        <w:t>/rok/zakázka.</w:t>
      </w:r>
    </w:p>
  </w:footnote>
  <w:footnote w:id="2">
    <w:p w14:paraId="32E61108" w14:textId="5C49C3FC" w:rsidR="004A5558" w:rsidRDefault="004A555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361">
        <w:rPr>
          <w:rFonts w:asciiTheme="majorHAnsi" w:hAnsiTheme="majorHAnsi" w:cstheme="majorHAnsi"/>
        </w:rPr>
        <w:t xml:space="preserve">Účastník může </w:t>
      </w:r>
      <w:r>
        <w:rPr>
          <w:rFonts w:asciiTheme="majorHAnsi" w:hAnsiTheme="majorHAnsi" w:cstheme="majorHAnsi"/>
        </w:rPr>
        <w:t>po</w:t>
      </w:r>
      <w:r w:rsidRPr="00083361">
        <w:rPr>
          <w:rFonts w:asciiTheme="majorHAnsi" w:hAnsiTheme="majorHAnsi" w:cstheme="majorHAnsi"/>
        </w:rPr>
        <w:t xml:space="preserve">nechat referenční zakázku č. 3 a 4 nevyplněnou, pokud prokazuje kvalifikaci dle čl. 5.5.1 písm. a) ZD, tedy pouze 2 reference v objemu energie 3000 </w:t>
      </w:r>
      <w:proofErr w:type="spellStart"/>
      <w:r w:rsidRPr="00083361">
        <w:rPr>
          <w:rFonts w:asciiTheme="majorHAnsi" w:hAnsiTheme="majorHAnsi" w:cstheme="majorHAnsi"/>
        </w:rPr>
        <w:t>MWh</w:t>
      </w:r>
      <w:proofErr w:type="spellEnd"/>
      <w:r w:rsidRPr="00083361">
        <w:rPr>
          <w:rFonts w:asciiTheme="majorHAnsi" w:hAnsiTheme="majorHAnsi" w:cstheme="majorHAnsi"/>
        </w:rPr>
        <w:t>/rok/zakázka.</w:t>
      </w:r>
    </w:p>
  </w:footnote>
  <w:footnote w:id="3">
    <w:p w14:paraId="018D1B8A" w14:textId="77777777" w:rsidR="00FF1C57" w:rsidRDefault="00FF1C57" w:rsidP="00FF1C5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33E26">
        <w:rPr>
          <w:rFonts w:ascii="Calibri Light" w:hAnsi="Calibri Light" w:cs="Calibri Light"/>
          <w:b/>
          <w:bCs/>
        </w:rPr>
        <w:t>Účastník může tuto část opakovat tolikrát, kolik referenčních zakázek k hodnocení má.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A417D" w14:textId="77777777" w:rsidR="007823CC" w:rsidRDefault="007823CC" w:rsidP="000E139D">
    <w:pPr>
      <w:pStyle w:val="Zhlav"/>
      <w:rPr>
        <w:rFonts w:ascii="Calibri Light" w:hAnsi="Calibri Light" w:cs="Calibri Light"/>
        <w:sz w:val="22"/>
        <w:szCs w:val="22"/>
      </w:rPr>
    </w:pPr>
  </w:p>
  <w:p w14:paraId="37B023D5" w14:textId="63F808E6" w:rsidR="006279F1" w:rsidRPr="000E139D" w:rsidRDefault="000E139D" w:rsidP="000E139D">
    <w:pPr>
      <w:pStyle w:val="Zhlav"/>
      <w:rPr>
        <w:rFonts w:ascii="Calibri Light" w:hAnsi="Calibri Light" w:cs="Calibri Light"/>
      </w:rPr>
    </w:pPr>
    <w:r w:rsidRPr="000E139D">
      <w:rPr>
        <w:rFonts w:ascii="Calibri Light" w:hAnsi="Calibri Light" w:cs="Calibri Light"/>
        <w:sz w:val="22"/>
        <w:szCs w:val="22"/>
      </w:rPr>
      <w:t>Příloha č. 3 – Formulář nabídky k technické kvalifikaci a k hodnocení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309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B190D"/>
    <w:multiLevelType w:val="hybridMultilevel"/>
    <w:tmpl w:val="90C8BA5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85C0ECE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295321"/>
    <w:multiLevelType w:val="hybridMultilevel"/>
    <w:tmpl w:val="0AD29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9102E"/>
    <w:multiLevelType w:val="hybridMultilevel"/>
    <w:tmpl w:val="DAB4B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309000">
    <w:abstractNumId w:val="2"/>
  </w:num>
  <w:num w:numId="2" w16cid:durableId="2020353032">
    <w:abstractNumId w:val="1"/>
  </w:num>
  <w:num w:numId="3" w16cid:durableId="1292512479">
    <w:abstractNumId w:val="4"/>
  </w:num>
  <w:num w:numId="4" w16cid:durableId="201747794">
    <w:abstractNumId w:val="3"/>
  </w:num>
  <w:num w:numId="5" w16cid:durableId="1164854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56"/>
    <w:rsid w:val="00021AD5"/>
    <w:rsid w:val="00030E09"/>
    <w:rsid w:val="00036BB1"/>
    <w:rsid w:val="000415BE"/>
    <w:rsid w:val="00083361"/>
    <w:rsid w:val="000E139D"/>
    <w:rsid w:val="00134B45"/>
    <w:rsid w:val="001461A3"/>
    <w:rsid w:val="001D23F5"/>
    <w:rsid w:val="001E34F4"/>
    <w:rsid w:val="00232D6C"/>
    <w:rsid w:val="002608A8"/>
    <w:rsid w:val="002716C5"/>
    <w:rsid w:val="002A775E"/>
    <w:rsid w:val="00322D91"/>
    <w:rsid w:val="003848EC"/>
    <w:rsid w:val="00390225"/>
    <w:rsid w:val="0041467B"/>
    <w:rsid w:val="00416325"/>
    <w:rsid w:val="00431DCE"/>
    <w:rsid w:val="004413EF"/>
    <w:rsid w:val="004A5558"/>
    <w:rsid w:val="004B6438"/>
    <w:rsid w:val="00546A42"/>
    <w:rsid w:val="005609BF"/>
    <w:rsid w:val="006279F1"/>
    <w:rsid w:val="00675C79"/>
    <w:rsid w:val="006D75A5"/>
    <w:rsid w:val="006F6344"/>
    <w:rsid w:val="007471A9"/>
    <w:rsid w:val="007823CC"/>
    <w:rsid w:val="00792C07"/>
    <w:rsid w:val="007E5657"/>
    <w:rsid w:val="008100C9"/>
    <w:rsid w:val="00845F63"/>
    <w:rsid w:val="00851F0B"/>
    <w:rsid w:val="0093409E"/>
    <w:rsid w:val="00937FA9"/>
    <w:rsid w:val="009540BE"/>
    <w:rsid w:val="00970718"/>
    <w:rsid w:val="00A0433A"/>
    <w:rsid w:val="00A90581"/>
    <w:rsid w:val="00AA6C8D"/>
    <w:rsid w:val="00AE3C22"/>
    <w:rsid w:val="00B06ACC"/>
    <w:rsid w:val="00B266B0"/>
    <w:rsid w:val="00B2797F"/>
    <w:rsid w:val="00B70640"/>
    <w:rsid w:val="00BA2A3D"/>
    <w:rsid w:val="00BB257B"/>
    <w:rsid w:val="00BC2094"/>
    <w:rsid w:val="00BE735A"/>
    <w:rsid w:val="00C71D0A"/>
    <w:rsid w:val="00CB7A1A"/>
    <w:rsid w:val="00CC45CE"/>
    <w:rsid w:val="00CD2E66"/>
    <w:rsid w:val="00D17D10"/>
    <w:rsid w:val="00D46AA1"/>
    <w:rsid w:val="00D726F2"/>
    <w:rsid w:val="00DA25D4"/>
    <w:rsid w:val="00E21E56"/>
    <w:rsid w:val="00EE799D"/>
    <w:rsid w:val="00F33E26"/>
    <w:rsid w:val="00F67323"/>
    <w:rsid w:val="00FF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240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3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6AC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B0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06AC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basedOn w:val="Normln"/>
    <w:rsid w:val="00B06ACC"/>
    <w:pPr>
      <w:autoSpaceDE w:val="0"/>
      <w:autoSpaceDN w:val="0"/>
    </w:pPr>
    <w:rPr>
      <w:rFonts w:ascii="Arial" w:hAnsi="Arial" w:cs="Arial"/>
      <w:color w:val="000000"/>
    </w:rPr>
  </w:style>
  <w:style w:type="paragraph" w:styleId="Zpat">
    <w:name w:val="footer"/>
    <w:basedOn w:val="Normln"/>
    <w:link w:val="ZpatChar"/>
    <w:uiPriority w:val="99"/>
    <w:unhideWhenUsed/>
    <w:rsid w:val="00B0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06AC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15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15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415BE"/>
    <w:rPr>
      <w:vertAlign w:val="superscript"/>
    </w:rPr>
  </w:style>
  <w:style w:type="table" w:styleId="Mkatabulky">
    <w:name w:val="Table Grid"/>
    <w:basedOn w:val="Normlntabulka"/>
    <w:uiPriority w:val="39"/>
    <w:rsid w:val="00D72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3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7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C3E28-586A-4E1F-90D5-BE8EB0620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2024-10-03T14:04:00Z</dcterms:created>
  <dcterms:modified xsi:type="dcterms:W3CDTF">2024-11-28T12:24:00Z</dcterms:modified>
</cp:coreProperties>
</file>