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E1" w:rsidRPr="006F7E1D" w:rsidRDefault="002F6051" w:rsidP="006B13E1">
      <w:pPr>
        <w:rPr>
          <w:rFonts w:ascii="Times New Roman" w:hAnsi="Times New Roman" w:cs="Times New Roman"/>
        </w:rPr>
      </w:pPr>
      <w:r w:rsidRPr="006F7E1D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-54610</wp:posOffset>
                </wp:positionV>
                <wp:extent cx="4829175" cy="991235"/>
                <wp:effectExtent l="254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DE5" w:rsidRPr="006B13E1" w:rsidRDefault="00AD4DE5" w:rsidP="006B13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</w:rPr>
                            </w:pPr>
                            <w:r w:rsidRPr="006B13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</w:rPr>
                              <w:t>M Ě S T O   I V A N Č I C E</w:t>
                            </w:r>
                          </w:p>
                          <w:p w:rsidR="00AD4DE5" w:rsidRDefault="00AD4DE5" w:rsidP="006B13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13E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Palackého náměstí 196/6, 664 91 Ivančice</w:t>
                            </w:r>
                          </w:p>
                          <w:p w:rsidR="00AD4DE5" w:rsidRPr="006B13E1" w:rsidRDefault="00AD4DE5" w:rsidP="006B13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cs-CZ"/>
                              </w:rPr>
                              <w:drawing>
                                <wp:inline distT="0" distB="0" distL="0" distR="0">
                                  <wp:extent cx="4592320" cy="10160"/>
                                  <wp:effectExtent l="0" t="0" r="0" b="0"/>
                                  <wp:docPr id="4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232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DE5" w:rsidRDefault="00AD4DE5" w:rsidP="006B13E1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D4DE5" w:rsidRDefault="00AD4DE5" w:rsidP="006B1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85pt;margin-top:-4.3pt;width:380.25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R5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" stroked="f">
                <v:textbox>
                  <w:txbxContent>
                    <w:p w:rsidR="00AD4DE5" w:rsidRPr="006B13E1" w:rsidRDefault="00AD4DE5" w:rsidP="006B13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</w:rPr>
                      </w:pPr>
                      <w:r w:rsidRPr="006B13E1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</w:rPr>
                        <w:t>M Ě S T O   I V A N Č I C E</w:t>
                      </w:r>
                    </w:p>
                    <w:p w:rsidR="00AD4DE5" w:rsidRDefault="00AD4DE5" w:rsidP="006B13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13E1">
                        <w:rPr>
                          <w:rFonts w:ascii="Times New Roman" w:hAnsi="Times New Roman" w:cs="Times New Roman"/>
                          <w:sz w:val="28"/>
                        </w:rPr>
                        <w:t>Palackého náměstí 196/6, 664 91 Ivančice</w:t>
                      </w:r>
                    </w:p>
                    <w:p w:rsidR="00AD4DE5" w:rsidRPr="006B13E1" w:rsidRDefault="00AD4DE5" w:rsidP="006B13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lang w:eastAsia="cs-CZ"/>
                        </w:rPr>
                        <w:drawing>
                          <wp:inline distT="0" distB="0" distL="0" distR="0">
                            <wp:extent cx="4592320" cy="10160"/>
                            <wp:effectExtent l="0" t="0" r="0" b="0"/>
                            <wp:docPr id="4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232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DE5" w:rsidRDefault="00AD4DE5" w:rsidP="006B13E1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AD4DE5" w:rsidRDefault="00AD4DE5" w:rsidP="006B13E1"/>
                  </w:txbxContent>
                </v:textbox>
              </v:shape>
            </w:pict>
          </mc:Fallback>
        </mc:AlternateContent>
      </w:r>
      <w:r w:rsidR="006B13E1" w:rsidRPr="006F7E1D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819150" cy="901700"/>
            <wp:effectExtent l="19050" t="0" r="0" b="0"/>
            <wp:docPr id="2" name="obrázek 1" descr="Ivmalý-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malý-cb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62" w:rsidRDefault="005A623B" w:rsidP="000B5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1D">
        <w:rPr>
          <w:rFonts w:ascii="Times New Roman" w:hAnsi="Times New Roman" w:cs="Times New Roman"/>
          <w:b/>
          <w:sz w:val="28"/>
          <w:szCs w:val="28"/>
        </w:rPr>
        <w:t>Dodatečná informace č. 1 k zadávací dokumentaci</w:t>
      </w:r>
    </w:p>
    <w:p w:rsidR="00E84862" w:rsidRPr="00677BB7" w:rsidRDefault="00E84862" w:rsidP="00042C0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BB7">
        <w:rPr>
          <w:rFonts w:ascii="Times New Roman" w:hAnsi="Times New Roman" w:cs="Times New Roman"/>
          <w:b/>
          <w:sz w:val="24"/>
          <w:szCs w:val="24"/>
          <w:u w:val="single"/>
        </w:rPr>
        <w:t xml:space="preserve">Název zakázky </w:t>
      </w:r>
    </w:p>
    <w:p w:rsidR="00E84862" w:rsidRPr="00677BB7" w:rsidRDefault="007D20C6" w:rsidP="002A0BF8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u w:val="single"/>
          </w:rPr>
          <w:alias w:val="Název"/>
          <w:id w:val="-445934185"/>
          <w:placeholder>
            <w:docPart w:val="0C44974E52244807991A9345A06A4B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51F37">
            <w:rPr>
              <w:rFonts w:ascii="Times New Roman" w:hAnsi="Times New Roman" w:cs="Times New Roman"/>
              <w:b/>
              <w:u w:val="single"/>
            </w:rPr>
            <w:t>„</w:t>
          </w:r>
          <w:r w:rsidR="00882D62">
            <w:rPr>
              <w:rFonts w:ascii="Times New Roman" w:hAnsi="Times New Roman" w:cs="Times New Roman"/>
              <w:b/>
              <w:u w:val="single"/>
            </w:rPr>
            <w:t>Provozování parkovacího systému v Ivančicích</w:t>
          </w:r>
          <w:r w:rsidR="00951F37">
            <w:rPr>
              <w:rFonts w:ascii="Times New Roman" w:hAnsi="Times New Roman" w:cs="Times New Roman"/>
              <w:b/>
              <w:u w:val="single"/>
            </w:rPr>
            <w:t>“</w:t>
          </w:r>
        </w:sdtContent>
      </w:sdt>
      <w:r w:rsidR="00E84862" w:rsidRPr="00677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772" w:rsidRPr="001B3587" w:rsidRDefault="00004772" w:rsidP="00004772">
      <w:pPr>
        <w:pStyle w:val="Default"/>
        <w:spacing w:after="360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 w:rsidRPr="001B3587">
        <w:rPr>
          <w:rFonts w:ascii="Times New Roman" w:hAnsi="Times New Roman" w:cs="Times New Roman"/>
          <w:color w:val="auto"/>
          <w:sz w:val="22"/>
          <w:szCs w:val="22"/>
        </w:rPr>
        <w:t>Zadávací řízení se řídí § 6 a § 31 zákona č. 134/2016 Sb., o zadávání veřejných zakázek, ve znění pozdějších předpisů, přičemž na zadávací řízení se neaplikují ustanovení zákona č. 134/2016 Sb., o zadávání veřejných zakázek, ve znění pozdějších předpisů (dále jen ZVZ).</w:t>
      </w:r>
    </w:p>
    <w:p w:rsidR="00E84862" w:rsidRDefault="00E84862" w:rsidP="004B4BDA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BB7">
        <w:rPr>
          <w:rFonts w:ascii="Times New Roman" w:hAnsi="Times New Roman" w:cs="Times New Roman"/>
          <w:b/>
          <w:sz w:val="24"/>
          <w:szCs w:val="24"/>
          <w:u w:val="single"/>
        </w:rPr>
        <w:t>Předmět zakázky (služba, dodávka nebo stavební práce), CPV</w:t>
      </w:r>
    </w:p>
    <w:p w:rsidR="00882D62" w:rsidRPr="00882D62" w:rsidRDefault="00882D62" w:rsidP="00882D62">
      <w:pPr>
        <w:pStyle w:val="Odstavecseseznamem"/>
        <w:spacing w:after="0" w:line="285" w:lineRule="atLeast"/>
        <w:textAlignment w:val="baseline"/>
        <w:rPr>
          <w:rFonts w:ascii="Times New Roman" w:hAnsi="Times New Roman" w:cs="Times New Roman"/>
          <w:bCs/>
        </w:rPr>
      </w:pPr>
      <w:r w:rsidRPr="00882D62">
        <w:rPr>
          <w:rFonts w:ascii="Times New Roman" w:hAnsi="Times New Roman" w:cs="Times New Roman"/>
        </w:rPr>
        <w:t xml:space="preserve">Služby a dodávka, CPV: </w:t>
      </w:r>
      <w:r w:rsidRPr="00882D62">
        <w:rPr>
          <w:rFonts w:ascii="Times New Roman" w:hAnsi="Times New Roman" w:cs="Times New Roman"/>
        </w:rPr>
        <w:tab/>
      </w:r>
      <w:r w:rsidRPr="00882D62">
        <w:rPr>
          <w:rFonts w:ascii="Times New Roman" w:hAnsi="Times New Roman" w:cs="Times New Roman"/>
          <w:bCs/>
        </w:rPr>
        <w:t>34927000-1 – Zařízení pro vybírání poplatků</w:t>
      </w:r>
    </w:p>
    <w:p w:rsidR="000A08B4" w:rsidRDefault="000A08B4" w:rsidP="000A08B4">
      <w:pPr>
        <w:spacing w:after="0" w:line="285" w:lineRule="atLeast"/>
        <w:ind w:left="360" w:firstLine="349"/>
        <w:textAlignment w:val="baseline"/>
        <w:rPr>
          <w:rFonts w:ascii="Times New Roman" w:hAnsi="Times New Roman" w:cs="Times New Roman"/>
          <w:color w:val="000000"/>
        </w:rPr>
      </w:pPr>
    </w:p>
    <w:p w:rsidR="00E84862" w:rsidRPr="00677BB7" w:rsidRDefault="00E84862" w:rsidP="00042C0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BB7">
        <w:rPr>
          <w:rFonts w:ascii="Times New Roman" w:hAnsi="Times New Roman" w:cs="Times New Roman"/>
          <w:b/>
          <w:sz w:val="24"/>
          <w:szCs w:val="24"/>
          <w:u w:val="single"/>
        </w:rPr>
        <w:t>Datum vyhlášení zakázky</w:t>
      </w:r>
    </w:p>
    <w:p w:rsidR="00E84862" w:rsidRPr="001B3587" w:rsidRDefault="00882D62" w:rsidP="00CD7722">
      <w:pPr>
        <w:spacing w:after="24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28. 1. 2021</w:t>
      </w:r>
    </w:p>
    <w:p w:rsidR="00E84862" w:rsidRPr="00677BB7" w:rsidRDefault="00E84862" w:rsidP="00042C0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BB7">
        <w:rPr>
          <w:rFonts w:ascii="Times New Roman" w:hAnsi="Times New Roman" w:cs="Times New Roman"/>
          <w:b/>
          <w:sz w:val="24"/>
          <w:szCs w:val="24"/>
          <w:u w:val="single"/>
        </w:rPr>
        <w:t>Název a sídlo zadavatele, kontaktní údaje, bankovní údaje, IČ, DIČ</w:t>
      </w:r>
    </w:p>
    <w:p w:rsidR="00E84862" w:rsidRPr="001B3587" w:rsidRDefault="00E84862" w:rsidP="009F6DBE">
      <w:pPr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1B3587">
        <w:rPr>
          <w:rFonts w:ascii="Times New Roman" w:hAnsi="Times New Roman" w:cs="Times New Roman"/>
        </w:rPr>
        <w:t>Název:</w:t>
      </w:r>
      <w:r w:rsidRPr="001B3587">
        <w:rPr>
          <w:rFonts w:ascii="Times New Roman" w:hAnsi="Times New Roman" w:cs="Times New Roman"/>
        </w:rPr>
        <w:tab/>
      </w:r>
      <w:r w:rsidRPr="001B3587">
        <w:rPr>
          <w:rFonts w:ascii="Times New Roman" w:hAnsi="Times New Roman" w:cs="Times New Roman"/>
        </w:rPr>
        <w:tab/>
      </w:r>
      <w:r w:rsidRPr="001B3587">
        <w:rPr>
          <w:rFonts w:ascii="Times New Roman" w:hAnsi="Times New Roman" w:cs="Times New Roman"/>
        </w:rPr>
        <w:tab/>
        <w:t>Město Ivančice</w:t>
      </w:r>
      <w:r w:rsidRPr="001B3587">
        <w:rPr>
          <w:rFonts w:ascii="Times New Roman" w:hAnsi="Times New Roman" w:cs="Times New Roman"/>
        </w:rPr>
        <w:br/>
        <w:t>Sídlo:</w:t>
      </w:r>
      <w:r w:rsidRPr="001B3587">
        <w:rPr>
          <w:rFonts w:ascii="Times New Roman" w:hAnsi="Times New Roman" w:cs="Times New Roman"/>
        </w:rPr>
        <w:tab/>
      </w:r>
      <w:r w:rsidRPr="001B3587">
        <w:rPr>
          <w:rFonts w:ascii="Times New Roman" w:hAnsi="Times New Roman" w:cs="Times New Roman"/>
        </w:rPr>
        <w:tab/>
      </w:r>
      <w:r w:rsidRPr="001B3587">
        <w:rPr>
          <w:rFonts w:ascii="Times New Roman" w:hAnsi="Times New Roman" w:cs="Times New Roman"/>
        </w:rPr>
        <w:tab/>
        <w:t>Palackého náměstí 196/6, 664 91 Ivančice</w:t>
      </w:r>
      <w:r w:rsidRPr="001B3587">
        <w:rPr>
          <w:rFonts w:ascii="Times New Roman" w:hAnsi="Times New Roman" w:cs="Times New Roman"/>
        </w:rPr>
        <w:br/>
      </w:r>
      <w:r w:rsidRPr="001B3587">
        <w:rPr>
          <w:rFonts w:ascii="Times New Roman" w:hAnsi="Times New Roman" w:cs="Times New Roman"/>
          <w:color w:val="000000"/>
        </w:rPr>
        <w:t>Tel.:</w:t>
      </w:r>
      <w:r w:rsidRPr="001B3587">
        <w:rPr>
          <w:rFonts w:ascii="Times New Roman" w:hAnsi="Times New Roman" w:cs="Times New Roman"/>
          <w:color w:val="000000"/>
        </w:rPr>
        <w:tab/>
      </w:r>
      <w:r w:rsidRPr="001B3587">
        <w:rPr>
          <w:rFonts w:ascii="Times New Roman" w:hAnsi="Times New Roman" w:cs="Times New Roman"/>
          <w:color w:val="000000"/>
        </w:rPr>
        <w:tab/>
      </w:r>
      <w:r w:rsidRPr="001B3587">
        <w:rPr>
          <w:rFonts w:ascii="Times New Roman" w:hAnsi="Times New Roman" w:cs="Times New Roman"/>
          <w:color w:val="000000"/>
        </w:rPr>
        <w:tab/>
        <w:t>546 419 411</w:t>
      </w:r>
      <w:r w:rsidRPr="001B3587">
        <w:rPr>
          <w:rFonts w:ascii="Times New Roman" w:hAnsi="Times New Roman" w:cs="Times New Roman"/>
          <w:color w:val="000000"/>
        </w:rPr>
        <w:br/>
        <w:t>Bankovní spojení:</w:t>
      </w:r>
      <w:r w:rsidRPr="001B3587">
        <w:rPr>
          <w:rFonts w:ascii="Times New Roman" w:hAnsi="Times New Roman" w:cs="Times New Roman"/>
          <w:color w:val="000000"/>
        </w:rPr>
        <w:tab/>
      </w:r>
      <w:r w:rsidRPr="001B3587">
        <w:rPr>
          <w:rFonts w:ascii="Times New Roman" w:hAnsi="Times New Roman" w:cs="Times New Roman"/>
        </w:rPr>
        <w:t>KB Ivančice, č. ú. 125911/0100</w:t>
      </w:r>
      <w:r w:rsidRPr="001B3587">
        <w:rPr>
          <w:rFonts w:ascii="Times New Roman" w:hAnsi="Times New Roman" w:cs="Times New Roman"/>
        </w:rPr>
        <w:br/>
      </w:r>
      <w:r w:rsidRPr="001B3587">
        <w:rPr>
          <w:rFonts w:ascii="Times New Roman" w:hAnsi="Times New Roman" w:cs="Times New Roman"/>
          <w:color w:val="000000"/>
        </w:rPr>
        <w:t>IČ:</w:t>
      </w:r>
      <w:r w:rsidRPr="001B3587">
        <w:rPr>
          <w:rFonts w:ascii="Times New Roman" w:hAnsi="Times New Roman" w:cs="Times New Roman"/>
          <w:color w:val="000000"/>
        </w:rPr>
        <w:tab/>
      </w:r>
      <w:r w:rsidRPr="001B3587">
        <w:rPr>
          <w:rFonts w:ascii="Times New Roman" w:hAnsi="Times New Roman" w:cs="Times New Roman"/>
          <w:color w:val="000000"/>
        </w:rPr>
        <w:tab/>
      </w:r>
      <w:r w:rsidRPr="001B3587">
        <w:rPr>
          <w:rFonts w:ascii="Times New Roman" w:hAnsi="Times New Roman" w:cs="Times New Roman"/>
          <w:color w:val="000000"/>
        </w:rPr>
        <w:tab/>
        <w:t>00281859</w:t>
      </w:r>
    </w:p>
    <w:p w:rsidR="009F6DBE" w:rsidRPr="001B3587" w:rsidRDefault="009F6DBE" w:rsidP="009F6DBE">
      <w:pPr>
        <w:spacing w:after="0"/>
        <w:ind w:firstLine="709"/>
        <w:rPr>
          <w:rFonts w:ascii="Times New Roman" w:hAnsi="Times New Roman" w:cs="Times New Roman"/>
        </w:rPr>
      </w:pPr>
      <w:r w:rsidRPr="001B3587">
        <w:rPr>
          <w:rFonts w:ascii="Times New Roman" w:hAnsi="Times New Roman" w:cs="Times New Roman"/>
          <w:color w:val="000000"/>
        </w:rPr>
        <w:t>DIČ:</w:t>
      </w:r>
      <w:r w:rsidRPr="001B3587">
        <w:rPr>
          <w:rFonts w:ascii="Times New Roman" w:hAnsi="Times New Roman" w:cs="Times New Roman"/>
          <w:color w:val="000000"/>
        </w:rPr>
        <w:tab/>
      </w:r>
      <w:r w:rsidRPr="001B3587">
        <w:rPr>
          <w:rFonts w:ascii="Times New Roman" w:hAnsi="Times New Roman" w:cs="Times New Roman"/>
          <w:color w:val="000000"/>
        </w:rPr>
        <w:tab/>
      </w:r>
      <w:r w:rsidRPr="001B3587">
        <w:rPr>
          <w:rFonts w:ascii="Times New Roman" w:hAnsi="Times New Roman" w:cs="Times New Roman"/>
          <w:color w:val="000000"/>
        </w:rPr>
        <w:tab/>
        <w:t>CZ00281859</w:t>
      </w:r>
    </w:p>
    <w:p w:rsidR="009F6DBE" w:rsidRPr="00677BB7" w:rsidRDefault="009F6DBE" w:rsidP="00042C0A">
      <w:pPr>
        <w:spacing w:after="12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84862" w:rsidRPr="00677BB7" w:rsidRDefault="00E84862" w:rsidP="00042C0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BB7">
        <w:rPr>
          <w:rFonts w:ascii="Times New Roman" w:hAnsi="Times New Roman" w:cs="Times New Roman"/>
          <w:b/>
          <w:sz w:val="24"/>
          <w:szCs w:val="24"/>
          <w:u w:val="single"/>
        </w:rPr>
        <w:t>Obsah dodatečné informace</w:t>
      </w:r>
    </w:p>
    <w:p w:rsidR="00F93141" w:rsidRDefault="00F93141" w:rsidP="00F93141">
      <w:pPr>
        <w:pStyle w:val="Zkladntext"/>
        <w:spacing w:after="0" w:line="240" w:lineRule="auto"/>
        <w:ind w:firstLine="709"/>
        <w:rPr>
          <w:iCs/>
          <w:szCs w:val="24"/>
        </w:rPr>
      </w:pPr>
    </w:p>
    <w:p w:rsidR="00A21E11" w:rsidRDefault="00A21E11" w:rsidP="00F93141">
      <w:pPr>
        <w:pStyle w:val="Zkladntext"/>
        <w:spacing w:after="0" w:line="240" w:lineRule="auto"/>
        <w:ind w:firstLine="709"/>
        <w:rPr>
          <w:iCs/>
          <w:szCs w:val="24"/>
        </w:rPr>
      </w:pPr>
      <w:r w:rsidRPr="00677BB7">
        <w:rPr>
          <w:iCs/>
          <w:szCs w:val="24"/>
        </w:rPr>
        <w:t>Vážení,</w:t>
      </w:r>
    </w:p>
    <w:p w:rsidR="00F93141" w:rsidRPr="00677BB7" w:rsidRDefault="00F93141" w:rsidP="00F93141">
      <w:pPr>
        <w:pStyle w:val="Zkladntext"/>
        <w:spacing w:after="0" w:line="240" w:lineRule="auto"/>
        <w:ind w:firstLine="709"/>
        <w:rPr>
          <w:iCs/>
          <w:szCs w:val="24"/>
        </w:rPr>
      </w:pPr>
    </w:p>
    <w:p w:rsidR="00A21E11" w:rsidRDefault="00A21E11" w:rsidP="00F93141">
      <w:pPr>
        <w:pStyle w:val="Zkladntext"/>
        <w:spacing w:after="0" w:line="240" w:lineRule="auto"/>
        <w:ind w:left="708"/>
        <w:rPr>
          <w:iCs/>
          <w:szCs w:val="24"/>
        </w:rPr>
      </w:pPr>
      <w:r w:rsidRPr="00677BB7">
        <w:rPr>
          <w:iCs/>
          <w:szCs w:val="24"/>
        </w:rPr>
        <w:t xml:space="preserve">v souladu s ust. § </w:t>
      </w:r>
      <w:r w:rsidR="00004772" w:rsidRPr="00677BB7">
        <w:rPr>
          <w:iCs/>
          <w:szCs w:val="24"/>
        </w:rPr>
        <w:t>98</w:t>
      </w:r>
      <w:r w:rsidRPr="00677BB7">
        <w:rPr>
          <w:iCs/>
          <w:szCs w:val="24"/>
        </w:rPr>
        <w:t xml:space="preserve"> zákona Vám oznamujeme dodatečné informace k zadávacím podmínkám</w:t>
      </w:r>
      <w:r w:rsidR="000A08B4">
        <w:rPr>
          <w:iCs/>
          <w:szCs w:val="24"/>
        </w:rPr>
        <w:t xml:space="preserve"> na základě dotazů jednoho z uchazečů.</w:t>
      </w:r>
    </w:p>
    <w:p w:rsidR="00F93141" w:rsidRDefault="00F93141" w:rsidP="00F93141">
      <w:pPr>
        <w:pStyle w:val="Zkladntext"/>
        <w:spacing w:after="0" w:line="240" w:lineRule="auto"/>
        <w:ind w:left="709"/>
        <w:rPr>
          <w:b/>
          <w:iCs/>
          <w:szCs w:val="24"/>
          <w:u w:val="single"/>
        </w:rPr>
      </w:pPr>
    </w:p>
    <w:p w:rsidR="00113A48" w:rsidRPr="000A08B4" w:rsidRDefault="000A08B4" w:rsidP="00F93141">
      <w:pPr>
        <w:pStyle w:val="Zkladntext"/>
        <w:spacing w:after="0" w:line="240" w:lineRule="auto"/>
        <w:ind w:left="709"/>
        <w:rPr>
          <w:b/>
          <w:iCs/>
          <w:szCs w:val="24"/>
          <w:u w:val="single"/>
        </w:rPr>
      </w:pPr>
      <w:r w:rsidRPr="000A08B4">
        <w:rPr>
          <w:b/>
          <w:iCs/>
          <w:szCs w:val="24"/>
          <w:u w:val="single"/>
        </w:rPr>
        <w:t>Dotaz č. 1:</w:t>
      </w:r>
    </w:p>
    <w:p w:rsidR="00882D62" w:rsidRPr="00882D62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Zadávací dokumentace nespecifikuje: </w:t>
      </w:r>
    </w:p>
    <w:p w:rsidR="00882D62" w:rsidRPr="00882D62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- způsob odměňování dodavatele; </w:t>
      </w:r>
    </w:p>
    <w:p w:rsidR="00882D62" w:rsidRPr="00882D62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- přesný počet automatů ve variantě II; </w:t>
      </w:r>
    </w:p>
    <w:p w:rsidR="00882D62" w:rsidRPr="00882D62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82D62" w:rsidRPr="00882D62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tedy není možné stanovit nabídkovou cenu, ani připravit návrh smlouvy. </w:t>
      </w:r>
    </w:p>
    <w:p w:rsidR="00882D62" w:rsidRPr="00882D62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Způsob odměňování může být nastaven jako: </w:t>
      </w:r>
    </w:p>
    <w:p w:rsidR="00882D62" w:rsidRPr="00882D62" w:rsidRDefault="00882D62" w:rsidP="00F931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a) paušální odměna (pak nepřipadá v úvahu záporná nabídková cena, jak předpokládá zadávací dokumentace); </w:t>
      </w:r>
    </w:p>
    <w:p w:rsidR="00882D62" w:rsidRPr="00882D62" w:rsidRDefault="00882D62" w:rsidP="00F931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b) procentuální podíl na tržbách z parkovací zóny (pak také nepřipadá v úvahu záporná nabídková cena, jak předpokládá zadávací dokumentace); </w:t>
      </w:r>
    </w:p>
    <w:p w:rsidR="00882D62" w:rsidRPr="00B028AD" w:rsidRDefault="00882D62" w:rsidP="00F931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c) kombinace a) + b). </w:t>
      </w:r>
    </w:p>
    <w:p w:rsidR="00882D62" w:rsidRPr="00B028AD" w:rsidRDefault="00882D62" w:rsidP="00F93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D62" w:rsidRPr="00B028AD" w:rsidRDefault="00882D62" w:rsidP="00F93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2D62" w:rsidRPr="00882D62" w:rsidRDefault="00882D62" w:rsidP="00F931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d) v příloze č. 1 – Specifikace je uvedeno výběry peněžních prostředků „tržby zůstávají dodavateli“ – v tomto případě připadá v úvahu záporná cena, avšak lze velmi obtížně stanovit požadovanou cenu a odměnu. </w:t>
      </w:r>
    </w:p>
    <w:p w:rsidR="00882D62" w:rsidRPr="00882D62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82D62" w:rsidRPr="00882D62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Vzhledem k tomu, že: </w:t>
      </w:r>
    </w:p>
    <w:p w:rsidR="00882D62" w:rsidRPr="00882D62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- některá plnění závisí na počtu automatů a jiná nikoli (např. kontrolní aplikace); </w:t>
      </w:r>
    </w:p>
    <w:p w:rsidR="00882D62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82D62">
        <w:rPr>
          <w:rFonts w:ascii="Times New Roman" w:hAnsi="Times New Roman" w:cs="Times New Roman"/>
          <w:color w:val="000000"/>
          <w:sz w:val="24"/>
          <w:szCs w:val="24"/>
        </w:rPr>
        <w:t xml:space="preserve">- plnění předpokládá různá plnění, jako jsou dodávky, služby a licence na software; tj. předpokládá jak paušální výdaje (dodávka a servis), tak proměnné výdaje (záleží na výši tržeb, spotřebě spotřebního materiálu, bankovních poplatcích za platby kartou); </w:t>
      </w:r>
    </w:p>
    <w:p w:rsidR="003F4AD0" w:rsidRPr="003F4AD0" w:rsidRDefault="003F4AD0" w:rsidP="00F931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F4AD0" w:rsidRPr="003F4AD0" w:rsidRDefault="003F4AD0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AD0">
        <w:rPr>
          <w:rFonts w:ascii="Times New Roman" w:hAnsi="Times New Roman" w:cs="Times New Roman"/>
          <w:color w:val="000000"/>
          <w:sz w:val="24"/>
          <w:szCs w:val="24"/>
        </w:rPr>
        <w:t xml:space="preserve">domníváme se, že by způsob určení odměny měl být stanoven takto: </w:t>
      </w:r>
    </w:p>
    <w:p w:rsidR="003F4AD0" w:rsidRPr="003F4AD0" w:rsidRDefault="003F4AD0" w:rsidP="00F931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AD0">
        <w:rPr>
          <w:rFonts w:ascii="Times New Roman" w:hAnsi="Times New Roman" w:cs="Times New Roman"/>
          <w:color w:val="000000"/>
          <w:sz w:val="24"/>
          <w:szCs w:val="24"/>
        </w:rPr>
        <w:t xml:space="preserve">a) cena za dodávku a instalaci automatu, jeho nájem, servis a dohled = </w:t>
      </w:r>
      <w:r w:rsidRPr="003F4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paušální částkou za 1 ks parkovacího automatu za 1 měsíc</w:t>
      </w:r>
      <w:r w:rsidRPr="003F4AD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F4AD0" w:rsidRPr="003F4AD0" w:rsidRDefault="003F4AD0" w:rsidP="00F931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AD0">
        <w:rPr>
          <w:rFonts w:ascii="Times New Roman" w:hAnsi="Times New Roman" w:cs="Times New Roman"/>
          <w:color w:val="000000"/>
          <w:sz w:val="24"/>
          <w:szCs w:val="24"/>
        </w:rPr>
        <w:t xml:space="preserve">b) cena za platbu parkovného platební kartou, mobilní aplikací, výběr parkovného z automatů a přeposílání tržeb zadavateli = </w:t>
      </w:r>
      <w:r w:rsidRPr="003F4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procentem z tržeb z celé zóny placeného stání za měsíc</w:t>
      </w:r>
      <w:r w:rsidRPr="003F4AD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F4AD0" w:rsidRPr="003F4AD0" w:rsidRDefault="003F4AD0" w:rsidP="00F931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AD0">
        <w:rPr>
          <w:rFonts w:ascii="Times New Roman" w:hAnsi="Times New Roman" w:cs="Times New Roman"/>
          <w:color w:val="000000"/>
          <w:sz w:val="24"/>
          <w:szCs w:val="24"/>
        </w:rPr>
        <w:t xml:space="preserve">c) cena za spotřební materiál = </w:t>
      </w:r>
      <w:r w:rsidRPr="003F4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za 1 ks role parkovacích lístků s 6500 ks lístků v roli. </w:t>
      </w:r>
    </w:p>
    <w:p w:rsidR="003F4AD0" w:rsidRPr="003F4AD0" w:rsidRDefault="003F4AD0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F4AD0" w:rsidRDefault="003F4AD0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AD0">
        <w:rPr>
          <w:rFonts w:ascii="Times New Roman" w:hAnsi="Times New Roman" w:cs="Times New Roman"/>
          <w:color w:val="000000"/>
          <w:sz w:val="24"/>
          <w:szCs w:val="24"/>
        </w:rPr>
        <w:t>Upozorňujeme, že výše tržeb z parkovného závisí na výši cen parkovného a především na kontrole parkujících ze strany policie.</w:t>
      </w:r>
    </w:p>
    <w:p w:rsidR="003F4AD0" w:rsidRPr="00882D62" w:rsidRDefault="003F4AD0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F4AD0">
        <w:rPr>
          <w:rFonts w:ascii="Times New Roman" w:hAnsi="Times New Roman" w:cs="Times New Roman"/>
          <w:b/>
          <w:bCs/>
          <w:sz w:val="24"/>
          <w:szCs w:val="24"/>
        </w:rPr>
        <w:t>Žádáme tedy o specifikaci, jak má být ve smlouvě stanovena smluvní odměna, a případně také o opravu hodnotících kritérií.</w:t>
      </w:r>
    </w:p>
    <w:p w:rsidR="00882D62" w:rsidRPr="00B028AD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82D62" w:rsidRPr="00B028AD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28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Odpověď:</w:t>
      </w:r>
    </w:p>
    <w:p w:rsidR="00B028AD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028AD">
        <w:rPr>
          <w:rFonts w:ascii="Times New Roman" w:hAnsi="Times New Roman" w:cs="Times New Roman"/>
          <w:color w:val="000000"/>
          <w:sz w:val="24"/>
          <w:szCs w:val="24"/>
        </w:rPr>
        <w:t>Zadavatel požaduje nacenit 1 rok provozování parkovacího systému</w:t>
      </w:r>
      <w:r w:rsidR="003F4AD0">
        <w:rPr>
          <w:rFonts w:ascii="Times New Roman" w:hAnsi="Times New Roman" w:cs="Times New Roman"/>
          <w:color w:val="000000"/>
          <w:sz w:val="24"/>
          <w:szCs w:val="24"/>
        </w:rPr>
        <w:t xml:space="preserve"> (paušální odměnu)</w:t>
      </w:r>
      <w:r w:rsidRPr="00B028AD">
        <w:rPr>
          <w:rFonts w:ascii="Times New Roman" w:hAnsi="Times New Roman" w:cs="Times New Roman"/>
          <w:color w:val="000000"/>
          <w:sz w:val="24"/>
          <w:szCs w:val="24"/>
        </w:rPr>
        <w:t xml:space="preserve">. Tržby zůstanou dodavatelské firmě, která musí zajistit kompletní provozování, servis a služby související s fungováním parkovacího systému tak, jak je požadováno v příloze č. 1 Zadávací dokumentace – specifikaci. </w:t>
      </w:r>
      <w:r w:rsidR="00BB54DE">
        <w:rPr>
          <w:rFonts w:ascii="Times New Roman" w:hAnsi="Times New Roman" w:cs="Times New Roman"/>
          <w:color w:val="000000"/>
          <w:sz w:val="24"/>
          <w:szCs w:val="24"/>
        </w:rPr>
        <w:t xml:space="preserve">Zadavatel zajistí </w:t>
      </w:r>
      <w:r w:rsidR="00FB5FF0">
        <w:rPr>
          <w:rFonts w:ascii="Times New Roman" w:hAnsi="Times New Roman" w:cs="Times New Roman"/>
          <w:color w:val="000000"/>
          <w:sz w:val="24"/>
          <w:szCs w:val="24"/>
        </w:rPr>
        <w:t xml:space="preserve">pouze </w:t>
      </w:r>
      <w:r w:rsidR="00BB54DE">
        <w:rPr>
          <w:rFonts w:ascii="Times New Roman" w:hAnsi="Times New Roman" w:cs="Times New Roman"/>
          <w:color w:val="000000"/>
          <w:sz w:val="24"/>
          <w:szCs w:val="24"/>
        </w:rPr>
        <w:t>kontrolu parkování prostřednictvím Městské policie Ivančice.</w:t>
      </w:r>
    </w:p>
    <w:p w:rsidR="00882D62" w:rsidRDefault="00882D62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028AD">
        <w:rPr>
          <w:rFonts w:ascii="Times New Roman" w:hAnsi="Times New Roman" w:cs="Times New Roman"/>
          <w:color w:val="000000"/>
          <w:sz w:val="24"/>
          <w:szCs w:val="24"/>
        </w:rPr>
        <w:t xml:space="preserve">Počet automatů Varianty II. je předmětem nabídky uchazeče, tj. může upravit počty a umístění automatů dle svých zvyklostí vzhledem k pochozí vzdálenosti. Komise bude hodnotit </w:t>
      </w:r>
      <w:r w:rsidRPr="00B028AD">
        <w:rPr>
          <w:rFonts w:ascii="Times New Roman" w:hAnsi="Times New Roman" w:cs="Times New Roman"/>
          <w:color w:val="000000"/>
          <w:sz w:val="24"/>
          <w:szCs w:val="24"/>
          <w:u w:val="single"/>
        </w:rPr>
        <w:t>cenu za 1 rok provozování systému</w:t>
      </w:r>
      <w:r w:rsidR="00FB5FF0" w:rsidRPr="00FB5FF0">
        <w:rPr>
          <w:rFonts w:ascii="Times New Roman" w:hAnsi="Times New Roman" w:cs="Times New Roman"/>
          <w:color w:val="000000"/>
          <w:sz w:val="24"/>
          <w:szCs w:val="24"/>
        </w:rPr>
        <w:t>, nikoliv za 1 ks parkovacího automatu</w:t>
      </w:r>
      <w:r w:rsidRPr="00FB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28AD" w:rsidRPr="00F93141" w:rsidRDefault="00B028AD" w:rsidP="00F9314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návrhu smlouvy tedy bude stanovena cena za 1 rok </w:t>
      </w:r>
      <w:r w:rsidR="004C3DF5">
        <w:rPr>
          <w:rFonts w:ascii="Times New Roman" w:hAnsi="Times New Roman" w:cs="Times New Roman"/>
          <w:color w:val="000000"/>
          <w:sz w:val="24"/>
          <w:szCs w:val="24"/>
        </w:rPr>
        <w:t xml:space="preserve">provozování </w:t>
      </w:r>
      <w:r w:rsidR="004C3DF5" w:rsidRPr="00F93141">
        <w:rPr>
          <w:rFonts w:ascii="Times New Roman" w:hAnsi="Times New Roman" w:cs="Times New Roman"/>
          <w:color w:val="000000"/>
          <w:sz w:val="24"/>
          <w:szCs w:val="24"/>
        </w:rPr>
        <w:t>systému</w:t>
      </w:r>
      <w:r w:rsidR="00F93141" w:rsidRPr="00F93141">
        <w:rPr>
          <w:rFonts w:ascii="Times New Roman" w:hAnsi="Times New Roman" w:cs="Times New Roman"/>
          <w:color w:val="000000"/>
          <w:sz w:val="24"/>
          <w:szCs w:val="24"/>
        </w:rPr>
        <w:t xml:space="preserve"> s tím, že s</w:t>
      </w:r>
      <w:r w:rsidR="00F93141" w:rsidRPr="00F93141">
        <w:rPr>
          <w:rFonts w:ascii="Times New Roman" w:hAnsi="Times New Roman" w:cs="Times New Roman"/>
          <w:sz w:val="24"/>
          <w:szCs w:val="24"/>
        </w:rPr>
        <w:t>mlouva s vybraným zhotovitelem bude uzavřena na dobu neurčitou, nejméně 4 roky s výpovědní lhůtou 5 měsíců.</w:t>
      </w:r>
    </w:p>
    <w:p w:rsidR="000A08B4" w:rsidRPr="000A08B4" w:rsidRDefault="000A08B4" w:rsidP="00F931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A08B4" w:rsidRPr="000A08B4" w:rsidRDefault="000A08B4" w:rsidP="00F9314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0A08B4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Dotaz č. 2:</w:t>
      </w:r>
    </w:p>
    <w:p w:rsidR="004C3DF5" w:rsidRPr="004C3DF5" w:rsidRDefault="004C3DF5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C3DF5">
        <w:rPr>
          <w:rFonts w:ascii="Times New Roman" w:hAnsi="Times New Roman" w:cs="Times New Roman"/>
          <w:color w:val="000000"/>
          <w:sz w:val="24"/>
          <w:szCs w:val="24"/>
        </w:rPr>
        <w:t xml:space="preserve">Za předpokladu, že odměna dodavatele (nebo její část) bude určena paušální částkou, a zároveň není znám přesný počet automatů (varianta II.), nemůže být nabídková cena určena a hodnocena jako cena celková, ale musí být stanovena za jeden parkovací automat (nejlépe ze 1 ks automatu za 1 měsíc trvání smlouvy). </w:t>
      </w:r>
    </w:p>
    <w:p w:rsidR="000A08B4" w:rsidRPr="004C3DF5" w:rsidRDefault="004C3DF5" w:rsidP="00F931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4C3DF5">
        <w:rPr>
          <w:rFonts w:ascii="Times New Roman" w:hAnsi="Times New Roman" w:cs="Times New Roman"/>
          <w:bCs/>
          <w:color w:val="000000"/>
          <w:sz w:val="24"/>
          <w:szCs w:val="24"/>
        </w:rPr>
        <w:t>Žádáme o vyjádření a případně o opravu specifikace plnění anebo hodnotících kritérií.</w:t>
      </w:r>
    </w:p>
    <w:p w:rsidR="004C3DF5" w:rsidRDefault="004C3DF5" w:rsidP="00F9314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A08B4" w:rsidRPr="009B23F4" w:rsidRDefault="000A08B4" w:rsidP="00F9314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9B23F4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Odpověď:</w:t>
      </w:r>
    </w:p>
    <w:p w:rsidR="000A08B4" w:rsidRDefault="004C3DF5" w:rsidP="00F931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9B23F4">
        <w:rPr>
          <w:rFonts w:ascii="Times New Roman" w:hAnsi="Times New Roman" w:cs="Times New Roman"/>
          <w:sz w:val="24"/>
          <w:szCs w:val="24"/>
          <w:lang w:eastAsia="cs-CZ"/>
        </w:rPr>
        <w:t xml:space="preserve">Požadujeme stanovit cenu za provozování celého parkovacího systému, ne </w:t>
      </w:r>
      <w:r w:rsidR="00F93141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Pr="009B23F4">
        <w:rPr>
          <w:rFonts w:ascii="Times New Roman" w:hAnsi="Times New Roman" w:cs="Times New Roman"/>
          <w:sz w:val="24"/>
          <w:szCs w:val="24"/>
          <w:lang w:eastAsia="cs-CZ"/>
        </w:rPr>
        <w:t>a 1ks automatu</w:t>
      </w:r>
      <w:r w:rsidR="00F93141">
        <w:rPr>
          <w:rFonts w:ascii="Times New Roman" w:hAnsi="Times New Roman" w:cs="Times New Roman"/>
          <w:sz w:val="24"/>
          <w:szCs w:val="24"/>
          <w:lang w:eastAsia="cs-CZ"/>
        </w:rPr>
        <w:t>, a to u obou variant.</w:t>
      </w:r>
    </w:p>
    <w:p w:rsidR="00F93141" w:rsidRDefault="00F93141" w:rsidP="00F931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93141" w:rsidRDefault="00F93141" w:rsidP="00F931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411EC" w:rsidRPr="009B23F4" w:rsidRDefault="007411EC" w:rsidP="00F9314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9B23F4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Dotaz č. </w:t>
      </w:r>
      <w:r w:rsidR="009B23F4" w:rsidRPr="009B23F4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9B23F4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7411EC" w:rsidRPr="007411EC" w:rsidRDefault="007411EC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7411EC">
        <w:rPr>
          <w:rFonts w:ascii="Times New Roman" w:hAnsi="Times New Roman" w:cs="Times New Roman"/>
          <w:color w:val="000000"/>
          <w:sz w:val="24"/>
          <w:szCs w:val="24"/>
        </w:rPr>
        <w:t xml:space="preserve">Dodavatel je dle zadávací dokumentace povinen zajistit potřebná povolení pro umístění automatů. </w:t>
      </w:r>
    </w:p>
    <w:p w:rsidR="007411EC" w:rsidRPr="007411EC" w:rsidRDefault="007411EC" w:rsidP="00F931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7411EC">
        <w:rPr>
          <w:rFonts w:ascii="Times New Roman" w:hAnsi="Times New Roman" w:cs="Times New Roman"/>
          <w:color w:val="000000"/>
          <w:sz w:val="24"/>
          <w:szCs w:val="24"/>
        </w:rPr>
        <w:t xml:space="preserve">Avšak vzhledem k tomu, že zadavatel je město a že obstarání povolení a jeho vydání závisí na podmínkách, které nemůže ovlivnit dodavatel (součinnost úřadů, dodržení lhůt ze strany úřadu, případné podzemní sítě na uvažovaných místech instalace atd.), navrhujeme, aby zajištění případných povolení a souhlasů pro instalaci zajistil zadavatel. V opačném případě dodavatel nemůže garantovat instalaci na zadavatelem zvolených místech, ani zda a příp. kdy budou případná povolení vůbec vydána. </w:t>
      </w:r>
    </w:p>
    <w:p w:rsidR="002A0BF8" w:rsidRPr="009B23F4" w:rsidRDefault="007411EC" w:rsidP="00F93141">
      <w:pPr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Žádáme o vyjádření a případně o opravu specifikace plnění.</w:t>
      </w:r>
    </w:p>
    <w:p w:rsidR="007411EC" w:rsidRPr="009B23F4" w:rsidRDefault="007411EC" w:rsidP="00F9314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F4" w:rsidRPr="009B23F4" w:rsidRDefault="009B23F4" w:rsidP="00F9314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9B23F4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Odpověď:</w:t>
      </w:r>
    </w:p>
    <w:p w:rsidR="009B23F4" w:rsidRPr="009B23F4" w:rsidRDefault="009B23F4" w:rsidP="00F931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9B23F4">
        <w:rPr>
          <w:rFonts w:ascii="Times New Roman" w:hAnsi="Times New Roman" w:cs="Times New Roman"/>
          <w:sz w:val="24"/>
          <w:szCs w:val="24"/>
          <w:lang w:eastAsia="cs-CZ"/>
        </w:rPr>
        <w:t xml:space="preserve">Tyto činnosti zajistí uchazeč. Pokud by došlo z důvodu prodloužení termínu vydání stanoviska </w:t>
      </w:r>
      <w:r w:rsidR="00A501B4">
        <w:rPr>
          <w:rFonts w:ascii="Times New Roman" w:hAnsi="Times New Roman" w:cs="Times New Roman"/>
          <w:sz w:val="24"/>
          <w:szCs w:val="24"/>
          <w:lang w:eastAsia="cs-CZ"/>
        </w:rPr>
        <w:t xml:space="preserve">ORR – památkové péče </w:t>
      </w:r>
      <w:r w:rsidRPr="009B23F4">
        <w:rPr>
          <w:rFonts w:ascii="Times New Roman" w:hAnsi="Times New Roman" w:cs="Times New Roman"/>
          <w:sz w:val="24"/>
          <w:szCs w:val="24"/>
          <w:lang w:eastAsia="cs-CZ"/>
        </w:rPr>
        <w:t>k časovému posunu, bude toto upraveno dodatkem ke smlouvě s vybraným dodavatelem.</w:t>
      </w:r>
      <w:r w:rsidR="00F93141">
        <w:rPr>
          <w:rFonts w:ascii="Times New Roman" w:hAnsi="Times New Roman" w:cs="Times New Roman"/>
          <w:sz w:val="24"/>
          <w:szCs w:val="24"/>
          <w:lang w:eastAsia="cs-CZ"/>
        </w:rPr>
        <w:t xml:space="preserve"> Jelikož budou automaty umístěny v památkové zóně, nemůže zadavatel nijak ovlivnit vyjádření památkové péče.</w:t>
      </w:r>
      <w:r w:rsidR="003D3877">
        <w:rPr>
          <w:rFonts w:ascii="Times New Roman" w:hAnsi="Times New Roman" w:cs="Times New Roman"/>
          <w:sz w:val="24"/>
          <w:szCs w:val="24"/>
          <w:lang w:eastAsia="cs-CZ"/>
        </w:rPr>
        <w:t xml:space="preserve"> Uchazeč může před podáním nabídky konzultovat problematiku s Ing. Penkalovou, ORR – památková péče, tel. 546 419 475, e-mail: </w:t>
      </w:r>
      <w:bookmarkStart w:id="0" w:name="_GoBack"/>
      <w:bookmarkEnd w:id="0"/>
      <w:r w:rsidR="003D3877">
        <w:rPr>
          <w:rFonts w:ascii="Times New Roman" w:hAnsi="Times New Roman" w:cs="Times New Roman"/>
          <w:sz w:val="24"/>
          <w:szCs w:val="24"/>
          <w:lang w:eastAsia="cs-CZ"/>
        </w:rPr>
        <w:fldChar w:fldCharType="begin"/>
      </w:r>
      <w:r w:rsidR="003D3877">
        <w:rPr>
          <w:rFonts w:ascii="Times New Roman" w:hAnsi="Times New Roman" w:cs="Times New Roman"/>
          <w:sz w:val="24"/>
          <w:szCs w:val="24"/>
          <w:lang w:eastAsia="cs-CZ"/>
        </w:rPr>
        <w:instrText xml:space="preserve"> HYPERLINK "mailto:</w:instrText>
      </w:r>
      <w:r w:rsidR="003D3877" w:rsidRPr="003D3877">
        <w:rPr>
          <w:rFonts w:ascii="Times New Roman" w:hAnsi="Times New Roman" w:cs="Times New Roman"/>
          <w:sz w:val="24"/>
          <w:szCs w:val="24"/>
          <w:lang w:eastAsia="cs-CZ"/>
        </w:rPr>
        <w:instrText>penkalova@muiv.cz</w:instrText>
      </w:r>
      <w:r w:rsidR="003D3877">
        <w:rPr>
          <w:rFonts w:ascii="Times New Roman" w:hAnsi="Times New Roman" w:cs="Times New Roman"/>
          <w:sz w:val="24"/>
          <w:szCs w:val="24"/>
          <w:lang w:eastAsia="cs-CZ"/>
        </w:rPr>
        <w:instrText xml:space="preserve">" </w:instrText>
      </w:r>
      <w:r w:rsidR="003D3877">
        <w:rPr>
          <w:rFonts w:ascii="Times New Roman" w:hAnsi="Times New Roman" w:cs="Times New Roman"/>
          <w:sz w:val="24"/>
          <w:szCs w:val="24"/>
          <w:lang w:eastAsia="cs-CZ"/>
        </w:rPr>
        <w:fldChar w:fldCharType="separate"/>
      </w:r>
      <w:r w:rsidR="003D3877" w:rsidRPr="00550EBD">
        <w:rPr>
          <w:rStyle w:val="Hypertextovodkaz"/>
          <w:rFonts w:ascii="Times New Roman" w:hAnsi="Times New Roman" w:cs="Times New Roman"/>
          <w:sz w:val="24"/>
          <w:szCs w:val="24"/>
          <w:lang w:eastAsia="cs-CZ"/>
        </w:rPr>
        <w:t>penkalova@muiv.cz</w:t>
      </w:r>
      <w:r w:rsidR="003D3877">
        <w:rPr>
          <w:rFonts w:ascii="Times New Roman" w:hAnsi="Times New Roman" w:cs="Times New Roman"/>
          <w:sz w:val="24"/>
          <w:szCs w:val="24"/>
          <w:lang w:eastAsia="cs-CZ"/>
        </w:rPr>
        <w:fldChar w:fldCharType="end"/>
      </w:r>
      <w:r w:rsidR="003D3877">
        <w:rPr>
          <w:rFonts w:ascii="Times New Roman" w:hAnsi="Times New Roman" w:cs="Times New Roman"/>
          <w:sz w:val="24"/>
          <w:szCs w:val="24"/>
          <w:lang w:eastAsia="cs-CZ"/>
        </w:rPr>
        <w:t xml:space="preserve"> .</w:t>
      </w:r>
    </w:p>
    <w:p w:rsidR="009B23F4" w:rsidRPr="009B23F4" w:rsidRDefault="009B23F4" w:rsidP="00F9314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E11" w:rsidRPr="00B805C1" w:rsidRDefault="0008098B" w:rsidP="00F9314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Lhůta pro podání nabídek dle </w:t>
      </w:r>
      <w:r w:rsidR="00613E97" w:rsidRPr="00B805C1">
        <w:rPr>
          <w:rFonts w:ascii="Times New Roman" w:hAnsi="Times New Roman" w:cs="Times New Roman"/>
          <w:b/>
          <w:sz w:val="24"/>
          <w:szCs w:val="24"/>
          <w:u w:val="single"/>
        </w:rPr>
        <w:t>Výzvy a z</w:t>
      </w:r>
      <w:r w:rsidRPr="00B805C1">
        <w:rPr>
          <w:rFonts w:ascii="Times New Roman" w:hAnsi="Times New Roman" w:cs="Times New Roman"/>
          <w:b/>
          <w:sz w:val="24"/>
          <w:szCs w:val="24"/>
          <w:u w:val="single"/>
        </w:rPr>
        <w:t>adávací</w:t>
      </w:r>
      <w:r w:rsidR="00613E97" w:rsidRPr="00B8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dokumentace k podání nabídek na veřejnou zakázku malého rozsahu </w:t>
      </w:r>
      <w:r w:rsidR="00791AA8" w:rsidRPr="00B8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="000A08B4" w:rsidRPr="00B805C1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597DF4" w:rsidRPr="00B8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mění </w:t>
      </w:r>
      <w:r w:rsidR="000A08B4" w:rsidRPr="00B805C1">
        <w:rPr>
          <w:rFonts w:ascii="Times New Roman" w:hAnsi="Times New Roman" w:cs="Times New Roman"/>
          <w:b/>
          <w:sz w:val="24"/>
          <w:szCs w:val="24"/>
          <w:u w:val="single"/>
        </w:rPr>
        <w:t>a zůstává</w:t>
      </w:r>
      <w:r w:rsidR="003F3933" w:rsidRPr="00B8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7DF4" w:rsidRPr="00B805C1">
        <w:rPr>
          <w:rFonts w:ascii="Times New Roman" w:hAnsi="Times New Roman" w:cs="Times New Roman"/>
          <w:b/>
          <w:sz w:val="24"/>
          <w:szCs w:val="24"/>
          <w:u w:val="single"/>
        </w:rPr>
        <w:t>stanovena</w:t>
      </w:r>
      <w:r w:rsidR="00613E97" w:rsidRPr="00B8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7411EC" w:rsidRPr="00B805C1">
        <w:rPr>
          <w:rFonts w:ascii="Times New Roman" w:hAnsi="Times New Roman" w:cs="Times New Roman"/>
          <w:b/>
          <w:sz w:val="24"/>
          <w:szCs w:val="24"/>
          <w:u w:val="single"/>
        </w:rPr>
        <w:t>12. 2. 2021</w:t>
      </w:r>
      <w:r w:rsidRPr="00B8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10:00h.</w:t>
      </w:r>
    </w:p>
    <w:p w:rsidR="005A623B" w:rsidRPr="00B805C1" w:rsidRDefault="005A623B" w:rsidP="00F93141">
      <w:pPr>
        <w:pStyle w:val="Zkladntext"/>
        <w:spacing w:after="0" w:line="240" w:lineRule="auto"/>
        <w:ind w:firstLine="708"/>
        <w:rPr>
          <w:iCs/>
          <w:szCs w:val="24"/>
        </w:rPr>
      </w:pPr>
    </w:p>
    <w:p w:rsidR="00B55D36" w:rsidRPr="00B805C1" w:rsidRDefault="00B55D36" w:rsidP="005A623B">
      <w:pPr>
        <w:pStyle w:val="Zkladntext"/>
        <w:spacing w:after="120" w:line="240" w:lineRule="auto"/>
        <w:ind w:firstLine="708"/>
        <w:rPr>
          <w:iCs/>
          <w:szCs w:val="24"/>
        </w:rPr>
      </w:pPr>
    </w:p>
    <w:p w:rsidR="00B05125" w:rsidRPr="00B805C1" w:rsidRDefault="00E84862" w:rsidP="004C06F3">
      <w:pPr>
        <w:pStyle w:val="Zkladntext"/>
        <w:spacing w:after="120" w:line="240" w:lineRule="auto"/>
        <w:ind w:left="709" w:hanging="425"/>
        <w:rPr>
          <w:iCs/>
          <w:szCs w:val="24"/>
        </w:rPr>
      </w:pPr>
      <w:r w:rsidRPr="00B805C1">
        <w:rPr>
          <w:iCs/>
          <w:szCs w:val="24"/>
        </w:rPr>
        <w:t>V</w:t>
      </w:r>
      <w:r w:rsidRPr="00B805C1">
        <w:rPr>
          <w:i/>
          <w:iCs/>
          <w:szCs w:val="24"/>
        </w:rPr>
        <w:t xml:space="preserve"> </w:t>
      </w:r>
      <w:r w:rsidRPr="00B805C1">
        <w:rPr>
          <w:iCs/>
          <w:szCs w:val="24"/>
        </w:rPr>
        <w:t xml:space="preserve">Ivančicích dne </w:t>
      </w:r>
      <w:r w:rsidR="009B23F4" w:rsidRPr="00B805C1">
        <w:rPr>
          <w:iCs/>
          <w:szCs w:val="24"/>
        </w:rPr>
        <w:t>5. 2. 2021</w:t>
      </w:r>
    </w:p>
    <w:p w:rsidR="000A08B4" w:rsidRDefault="000A08B4" w:rsidP="004C06F3">
      <w:pPr>
        <w:pStyle w:val="Zkladntext"/>
        <w:spacing w:after="120" w:line="240" w:lineRule="auto"/>
        <w:ind w:left="709" w:hanging="425"/>
        <w:rPr>
          <w:iCs/>
          <w:sz w:val="22"/>
          <w:szCs w:val="22"/>
        </w:rPr>
      </w:pPr>
    </w:p>
    <w:p w:rsidR="005C3270" w:rsidRPr="006F7E1D" w:rsidRDefault="005C3270" w:rsidP="005C3270">
      <w:pPr>
        <w:pStyle w:val="Zkladntext"/>
        <w:spacing w:after="120" w:line="240" w:lineRule="auto"/>
        <w:ind w:firstLine="567"/>
      </w:pPr>
    </w:p>
    <w:p w:rsidR="00E84862" w:rsidRPr="006F7E1D" w:rsidRDefault="00E84862" w:rsidP="00042C0A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6F7E1D">
        <w:rPr>
          <w:rFonts w:ascii="Times New Roman" w:hAnsi="Times New Roman" w:cs="Times New Roman"/>
        </w:rPr>
        <w:t>................................</w:t>
      </w:r>
      <w:r w:rsidR="00BC2B38" w:rsidRPr="006F7E1D">
        <w:rPr>
          <w:rFonts w:ascii="Times New Roman" w:hAnsi="Times New Roman" w:cs="Times New Roman"/>
        </w:rPr>
        <w:t>.............................</w:t>
      </w:r>
    </w:p>
    <w:p w:rsidR="00042C0A" w:rsidRPr="006F7E1D" w:rsidRDefault="00E84862" w:rsidP="005A623B">
      <w:pPr>
        <w:spacing w:after="120" w:line="240" w:lineRule="auto"/>
        <w:ind w:left="5760"/>
        <w:jc w:val="both"/>
        <w:rPr>
          <w:rFonts w:ascii="Times New Roman" w:hAnsi="Times New Roman" w:cs="Times New Roman"/>
        </w:rPr>
      </w:pPr>
      <w:r w:rsidRPr="006F7E1D">
        <w:rPr>
          <w:rFonts w:ascii="Times New Roman" w:hAnsi="Times New Roman" w:cs="Times New Roman"/>
        </w:rPr>
        <w:t xml:space="preserve">      Milan Buček, starosta města</w:t>
      </w:r>
    </w:p>
    <w:sectPr w:rsidR="00042C0A" w:rsidRPr="006F7E1D" w:rsidSect="0045732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C6" w:rsidRDefault="007D20C6" w:rsidP="00C640F3">
      <w:pPr>
        <w:spacing w:after="0" w:line="240" w:lineRule="auto"/>
      </w:pPr>
      <w:r>
        <w:separator/>
      </w:r>
    </w:p>
  </w:endnote>
  <w:endnote w:type="continuationSeparator" w:id="0">
    <w:p w:rsidR="007D20C6" w:rsidRDefault="007D20C6" w:rsidP="00C6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974382"/>
      <w:docPartObj>
        <w:docPartGallery w:val="Page Numbers (Bottom of Page)"/>
        <w:docPartUnique/>
      </w:docPartObj>
    </w:sdtPr>
    <w:sdtEndPr/>
    <w:sdtContent>
      <w:p w:rsidR="00CD7722" w:rsidRDefault="00CD77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44">
          <w:rPr>
            <w:noProof/>
          </w:rPr>
          <w:t>1</w:t>
        </w:r>
        <w:r>
          <w:fldChar w:fldCharType="end"/>
        </w:r>
      </w:p>
    </w:sdtContent>
  </w:sdt>
  <w:p w:rsidR="00AD4DE5" w:rsidRDefault="00AD4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C6" w:rsidRDefault="007D20C6" w:rsidP="00C640F3">
      <w:pPr>
        <w:spacing w:after="0" w:line="240" w:lineRule="auto"/>
      </w:pPr>
      <w:r>
        <w:separator/>
      </w:r>
    </w:p>
  </w:footnote>
  <w:footnote w:type="continuationSeparator" w:id="0">
    <w:p w:rsidR="007D20C6" w:rsidRDefault="007D20C6" w:rsidP="00C6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B0EE44"/>
    <w:multiLevelType w:val="hybridMultilevel"/>
    <w:tmpl w:val="EDDE6E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FAB0FEA6"/>
    <w:lvl w:ilvl="0">
      <w:start w:val="1"/>
      <w:numFmt w:val="decimal"/>
      <w:pStyle w:val="slovanseznam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863EEC"/>
    <w:multiLevelType w:val="hybridMultilevel"/>
    <w:tmpl w:val="B5C4D2A0"/>
    <w:lvl w:ilvl="0" w:tplc="477011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CF0461"/>
    <w:multiLevelType w:val="hybridMultilevel"/>
    <w:tmpl w:val="53CE90F2"/>
    <w:lvl w:ilvl="0" w:tplc="5B74F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7A0D0A"/>
    <w:multiLevelType w:val="hybridMultilevel"/>
    <w:tmpl w:val="E06E99D4"/>
    <w:lvl w:ilvl="0" w:tplc="CEC27A08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8485EA3"/>
    <w:multiLevelType w:val="hybridMultilevel"/>
    <w:tmpl w:val="CF48BA60"/>
    <w:lvl w:ilvl="0" w:tplc="785A9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9E8"/>
    <w:multiLevelType w:val="hybridMultilevel"/>
    <w:tmpl w:val="C6425F32"/>
    <w:lvl w:ilvl="0" w:tplc="5812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D3E26"/>
    <w:multiLevelType w:val="hybridMultilevel"/>
    <w:tmpl w:val="0AB07C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91073C7"/>
    <w:multiLevelType w:val="hybridMultilevel"/>
    <w:tmpl w:val="204437FC"/>
    <w:lvl w:ilvl="0" w:tplc="FF5E527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5385"/>
    <w:multiLevelType w:val="hybridMultilevel"/>
    <w:tmpl w:val="DADE1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FBB06"/>
    <w:multiLevelType w:val="hybridMultilevel"/>
    <w:tmpl w:val="A0ED07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77714BD"/>
    <w:multiLevelType w:val="hybridMultilevel"/>
    <w:tmpl w:val="E564D2AE"/>
    <w:lvl w:ilvl="0" w:tplc="5B74F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3" w15:restartNumberingAfterBreak="0">
    <w:nsid w:val="6BBF3CEF"/>
    <w:multiLevelType w:val="hybridMultilevel"/>
    <w:tmpl w:val="53CE90F2"/>
    <w:lvl w:ilvl="0" w:tplc="5B74F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15D16B"/>
    <w:multiLevelType w:val="hybridMultilevel"/>
    <w:tmpl w:val="7A8D8C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F6"/>
    <w:rsid w:val="00002BEB"/>
    <w:rsid w:val="00003C8E"/>
    <w:rsid w:val="00004772"/>
    <w:rsid w:val="00017679"/>
    <w:rsid w:val="00021E6C"/>
    <w:rsid w:val="0003381D"/>
    <w:rsid w:val="00036E23"/>
    <w:rsid w:val="00042C0A"/>
    <w:rsid w:val="00043F69"/>
    <w:rsid w:val="00047D36"/>
    <w:rsid w:val="000719C8"/>
    <w:rsid w:val="0008098B"/>
    <w:rsid w:val="000850ED"/>
    <w:rsid w:val="000A08B4"/>
    <w:rsid w:val="000A2FA1"/>
    <w:rsid w:val="000B5039"/>
    <w:rsid w:val="000B5284"/>
    <w:rsid w:val="000D3E76"/>
    <w:rsid w:val="000D5887"/>
    <w:rsid w:val="000F5221"/>
    <w:rsid w:val="00113A48"/>
    <w:rsid w:val="00120B64"/>
    <w:rsid w:val="00126028"/>
    <w:rsid w:val="00142879"/>
    <w:rsid w:val="001601E2"/>
    <w:rsid w:val="00173014"/>
    <w:rsid w:val="0017486D"/>
    <w:rsid w:val="001841DF"/>
    <w:rsid w:val="00185B9C"/>
    <w:rsid w:val="00185FD7"/>
    <w:rsid w:val="001926F1"/>
    <w:rsid w:val="0019513F"/>
    <w:rsid w:val="00197BCE"/>
    <w:rsid w:val="001A110C"/>
    <w:rsid w:val="001B3587"/>
    <w:rsid w:val="001E3877"/>
    <w:rsid w:val="0020232B"/>
    <w:rsid w:val="002047E9"/>
    <w:rsid w:val="00210737"/>
    <w:rsid w:val="002275AA"/>
    <w:rsid w:val="00231BDB"/>
    <w:rsid w:val="002444CF"/>
    <w:rsid w:val="00251EE2"/>
    <w:rsid w:val="0025297E"/>
    <w:rsid w:val="002559D6"/>
    <w:rsid w:val="002622F0"/>
    <w:rsid w:val="002630C0"/>
    <w:rsid w:val="0026683F"/>
    <w:rsid w:val="00266D0F"/>
    <w:rsid w:val="00275203"/>
    <w:rsid w:val="0028161E"/>
    <w:rsid w:val="002822C3"/>
    <w:rsid w:val="00292186"/>
    <w:rsid w:val="002A0A2E"/>
    <w:rsid w:val="002A0BF8"/>
    <w:rsid w:val="002B4F91"/>
    <w:rsid w:val="002B6746"/>
    <w:rsid w:val="002C61C8"/>
    <w:rsid w:val="002D0C5C"/>
    <w:rsid w:val="002D4956"/>
    <w:rsid w:val="002F1318"/>
    <w:rsid w:val="002F6051"/>
    <w:rsid w:val="003260CD"/>
    <w:rsid w:val="003276C7"/>
    <w:rsid w:val="00330672"/>
    <w:rsid w:val="003331A2"/>
    <w:rsid w:val="0033406E"/>
    <w:rsid w:val="003457B7"/>
    <w:rsid w:val="00357BB0"/>
    <w:rsid w:val="00361124"/>
    <w:rsid w:val="00362E22"/>
    <w:rsid w:val="00366D0D"/>
    <w:rsid w:val="003827EB"/>
    <w:rsid w:val="00382D6F"/>
    <w:rsid w:val="00391B13"/>
    <w:rsid w:val="003949EB"/>
    <w:rsid w:val="003B318A"/>
    <w:rsid w:val="003B4B21"/>
    <w:rsid w:val="003C6581"/>
    <w:rsid w:val="003D3877"/>
    <w:rsid w:val="003E1CD6"/>
    <w:rsid w:val="003E4822"/>
    <w:rsid w:val="003F3933"/>
    <w:rsid w:val="003F4AD0"/>
    <w:rsid w:val="00404E3C"/>
    <w:rsid w:val="004205DB"/>
    <w:rsid w:val="004229FA"/>
    <w:rsid w:val="004248E7"/>
    <w:rsid w:val="0042714A"/>
    <w:rsid w:val="00441B93"/>
    <w:rsid w:val="00441E7E"/>
    <w:rsid w:val="00443718"/>
    <w:rsid w:val="0044468B"/>
    <w:rsid w:val="00455F38"/>
    <w:rsid w:val="00456DFE"/>
    <w:rsid w:val="00457329"/>
    <w:rsid w:val="0046356B"/>
    <w:rsid w:val="0047364A"/>
    <w:rsid w:val="00481CEA"/>
    <w:rsid w:val="00484692"/>
    <w:rsid w:val="004A2B74"/>
    <w:rsid w:val="004A375B"/>
    <w:rsid w:val="004B4BDA"/>
    <w:rsid w:val="004C06F3"/>
    <w:rsid w:val="004C3DF5"/>
    <w:rsid w:val="004D2C09"/>
    <w:rsid w:val="004D57AE"/>
    <w:rsid w:val="004E31BF"/>
    <w:rsid w:val="004E7612"/>
    <w:rsid w:val="004F0394"/>
    <w:rsid w:val="004F408F"/>
    <w:rsid w:val="004F5275"/>
    <w:rsid w:val="00505FC5"/>
    <w:rsid w:val="005107A9"/>
    <w:rsid w:val="00530422"/>
    <w:rsid w:val="0054327E"/>
    <w:rsid w:val="00557DC2"/>
    <w:rsid w:val="00561AA4"/>
    <w:rsid w:val="00566170"/>
    <w:rsid w:val="005831FF"/>
    <w:rsid w:val="005851FD"/>
    <w:rsid w:val="00597DF4"/>
    <w:rsid w:val="005A623B"/>
    <w:rsid w:val="005B4E47"/>
    <w:rsid w:val="005C3270"/>
    <w:rsid w:val="005D1EBF"/>
    <w:rsid w:val="005D1FC0"/>
    <w:rsid w:val="005D2D4D"/>
    <w:rsid w:val="005D4705"/>
    <w:rsid w:val="005D4F4B"/>
    <w:rsid w:val="005E386E"/>
    <w:rsid w:val="005E7543"/>
    <w:rsid w:val="005F0842"/>
    <w:rsid w:val="005F1C0B"/>
    <w:rsid w:val="00611926"/>
    <w:rsid w:val="00613C7E"/>
    <w:rsid w:val="00613E97"/>
    <w:rsid w:val="00623CF2"/>
    <w:rsid w:val="00633705"/>
    <w:rsid w:val="006342BD"/>
    <w:rsid w:val="00640B81"/>
    <w:rsid w:val="00647EAE"/>
    <w:rsid w:val="006662F0"/>
    <w:rsid w:val="00674298"/>
    <w:rsid w:val="00677BB7"/>
    <w:rsid w:val="00682713"/>
    <w:rsid w:val="00687114"/>
    <w:rsid w:val="006B13E1"/>
    <w:rsid w:val="006B21C0"/>
    <w:rsid w:val="006C32AC"/>
    <w:rsid w:val="006C421E"/>
    <w:rsid w:val="006C5C90"/>
    <w:rsid w:val="006F2499"/>
    <w:rsid w:val="006F7E1D"/>
    <w:rsid w:val="007054A2"/>
    <w:rsid w:val="00727A0F"/>
    <w:rsid w:val="00734E30"/>
    <w:rsid w:val="007411EC"/>
    <w:rsid w:val="00744DB4"/>
    <w:rsid w:val="00750E4F"/>
    <w:rsid w:val="007534D5"/>
    <w:rsid w:val="007655BF"/>
    <w:rsid w:val="00771810"/>
    <w:rsid w:val="0077446E"/>
    <w:rsid w:val="00780CBB"/>
    <w:rsid w:val="00787F59"/>
    <w:rsid w:val="00791AA8"/>
    <w:rsid w:val="007958F0"/>
    <w:rsid w:val="007D20C6"/>
    <w:rsid w:val="007D33C3"/>
    <w:rsid w:val="007D358F"/>
    <w:rsid w:val="007E032A"/>
    <w:rsid w:val="007E4754"/>
    <w:rsid w:val="007E648A"/>
    <w:rsid w:val="007F0ED9"/>
    <w:rsid w:val="00804923"/>
    <w:rsid w:val="00816A38"/>
    <w:rsid w:val="008178D3"/>
    <w:rsid w:val="00823D92"/>
    <w:rsid w:val="00833DD4"/>
    <w:rsid w:val="0084285D"/>
    <w:rsid w:val="00850E5D"/>
    <w:rsid w:val="00854235"/>
    <w:rsid w:val="0086259F"/>
    <w:rsid w:val="00882D62"/>
    <w:rsid w:val="008B2929"/>
    <w:rsid w:val="008B5E96"/>
    <w:rsid w:val="008C1EAB"/>
    <w:rsid w:val="008E02D2"/>
    <w:rsid w:val="008E4142"/>
    <w:rsid w:val="008F6C56"/>
    <w:rsid w:val="0091432D"/>
    <w:rsid w:val="00950019"/>
    <w:rsid w:val="00950079"/>
    <w:rsid w:val="00951F37"/>
    <w:rsid w:val="009546D8"/>
    <w:rsid w:val="009608F4"/>
    <w:rsid w:val="00962941"/>
    <w:rsid w:val="00963795"/>
    <w:rsid w:val="0097051F"/>
    <w:rsid w:val="009759EB"/>
    <w:rsid w:val="00983A00"/>
    <w:rsid w:val="009A24B5"/>
    <w:rsid w:val="009A7A72"/>
    <w:rsid w:val="009B1470"/>
    <w:rsid w:val="009B23F4"/>
    <w:rsid w:val="009B5197"/>
    <w:rsid w:val="009C2991"/>
    <w:rsid w:val="009D1EDD"/>
    <w:rsid w:val="009F145E"/>
    <w:rsid w:val="009F2A40"/>
    <w:rsid w:val="009F6DBE"/>
    <w:rsid w:val="00A00398"/>
    <w:rsid w:val="00A13B51"/>
    <w:rsid w:val="00A14DED"/>
    <w:rsid w:val="00A17251"/>
    <w:rsid w:val="00A21E11"/>
    <w:rsid w:val="00A25D9C"/>
    <w:rsid w:val="00A4339C"/>
    <w:rsid w:val="00A471E1"/>
    <w:rsid w:val="00A4745D"/>
    <w:rsid w:val="00A501B4"/>
    <w:rsid w:val="00A61171"/>
    <w:rsid w:val="00A926BF"/>
    <w:rsid w:val="00A928A9"/>
    <w:rsid w:val="00AA001E"/>
    <w:rsid w:val="00AA0B79"/>
    <w:rsid w:val="00AC3A4D"/>
    <w:rsid w:val="00AD4057"/>
    <w:rsid w:val="00AD4DE5"/>
    <w:rsid w:val="00AD5861"/>
    <w:rsid w:val="00AF460B"/>
    <w:rsid w:val="00AF5E28"/>
    <w:rsid w:val="00B028AD"/>
    <w:rsid w:val="00B05125"/>
    <w:rsid w:val="00B07C55"/>
    <w:rsid w:val="00B2017E"/>
    <w:rsid w:val="00B3750E"/>
    <w:rsid w:val="00B37A3E"/>
    <w:rsid w:val="00B444BF"/>
    <w:rsid w:val="00B4459B"/>
    <w:rsid w:val="00B53AD8"/>
    <w:rsid w:val="00B55D36"/>
    <w:rsid w:val="00B5626E"/>
    <w:rsid w:val="00B64118"/>
    <w:rsid w:val="00B71AE0"/>
    <w:rsid w:val="00B7600C"/>
    <w:rsid w:val="00B805C1"/>
    <w:rsid w:val="00B84C2D"/>
    <w:rsid w:val="00B95AE8"/>
    <w:rsid w:val="00BB54DE"/>
    <w:rsid w:val="00BC2B38"/>
    <w:rsid w:val="00BE459E"/>
    <w:rsid w:val="00BF2935"/>
    <w:rsid w:val="00C02256"/>
    <w:rsid w:val="00C02F34"/>
    <w:rsid w:val="00C04EB8"/>
    <w:rsid w:val="00C2421C"/>
    <w:rsid w:val="00C31843"/>
    <w:rsid w:val="00C35A0F"/>
    <w:rsid w:val="00C377D9"/>
    <w:rsid w:val="00C43C10"/>
    <w:rsid w:val="00C54BD2"/>
    <w:rsid w:val="00C6094D"/>
    <w:rsid w:val="00C640F3"/>
    <w:rsid w:val="00C70744"/>
    <w:rsid w:val="00C72ADD"/>
    <w:rsid w:val="00C84A35"/>
    <w:rsid w:val="00C928E2"/>
    <w:rsid w:val="00C93E48"/>
    <w:rsid w:val="00CB1503"/>
    <w:rsid w:val="00CC5511"/>
    <w:rsid w:val="00CD7722"/>
    <w:rsid w:val="00CE3E0D"/>
    <w:rsid w:val="00D105F6"/>
    <w:rsid w:val="00D2511E"/>
    <w:rsid w:val="00D27514"/>
    <w:rsid w:val="00D4414D"/>
    <w:rsid w:val="00D5656B"/>
    <w:rsid w:val="00D7411A"/>
    <w:rsid w:val="00D86BF6"/>
    <w:rsid w:val="00D90ACD"/>
    <w:rsid w:val="00D92057"/>
    <w:rsid w:val="00D9722D"/>
    <w:rsid w:val="00DA3275"/>
    <w:rsid w:val="00DC60A0"/>
    <w:rsid w:val="00DD062E"/>
    <w:rsid w:val="00DD5435"/>
    <w:rsid w:val="00DE12B2"/>
    <w:rsid w:val="00DF4749"/>
    <w:rsid w:val="00E10074"/>
    <w:rsid w:val="00E1320A"/>
    <w:rsid w:val="00E133D3"/>
    <w:rsid w:val="00E14956"/>
    <w:rsid w:val="00E20362"/>
    <w:rsid w:val="00E210EC"/>
    <w:rsid w:val="00E24A89"/>
    <w:rsid w:val="00E375E5"/>
    <w:rsid w:val="00E46DB3"/>
    <w:rsid w:val="00E72B6F"/>
    <w:rsid w:val="00E7683E"/>
    <w:rsid w:val="00E77EBE"/>
    <w:rsid w:val="00E84862"/>
    <w:rsid w:val="00E85434"/>
    <w:rsid w:val="00E86876"/>
    <w:rsid w:val="00E9311A"/>
    <w:rsid w:val="00EA4A01"/>
    <w:rsid w:val="00EC78C7"/>
    <w:rsid w:val="00ED25DC"/>
    <w:rsid w:val="00EF4D2A"/>
    <w:rsid w:val="00EF5100"/>
    <w:rsid w:val="00F03B73"/>
    <w:rsid w:val="00F03FDA"/>
    <w:rsid w:val="00F0505B"/>
    <w:rsid w:val="00F12373"/>
    <w:rsid w:val="00F13067"/>
    <w:rsid w:val="00F22B88"/>
    <w:rsid w:val="00F41959"/>
    <w:rsid w:val="00F42621"/>
    <w:rsid w:val="00F672FA"/>
    <w:rsid w:val="00F85D53"/>
    <w:rsid w:val="00F93141"/>
    <w:rsid w:val="00F95548"/>
    <w:rsid w:val="00F97D1A"/>
    <w:rsid w:val="00FB0BB9"/>
    <w:rsid w:val="00FB1818"/>
    <w:rsid w:val="00FB5FF0"/>
    <w:rsid w:val="00FB6584"/>
    <w:rsid w:val="00FB6B25"/>
    <w:rsid w:val="00FE04E9"/>
    <w:rsid w:val="00FE2505"/>
    <w:rsid w:val="00FE657F"/>
    <w:rsid w:val="00FF54E4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4588B"/>
  <w15:docId w15:val="{675C7CE8-2722-4610-85F4-82B80808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7329"/>
  </w:style>
  <w:style w:type="paragraph" w:styleId="Nadpis1">
    <w:name w:val="heading 1"/>
    <w:basedOn w:val="Normln"/>
    <w:next w:val="Normln"/>
    <w:link w:val="Nadpis1Char"/>
    <w:uiPriority w:val="9"/>
    <w:qFormat/>
    <w:rsid w:val="00CC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2F1318"/>
    <w:pPr>
      <w:keepNext/>
      <w:keepLines/>
      <w:spacing w:after="0" w:line="220" w:lineRule="atLeast"/>
      <w:ind w:left="360"/>
      <w:jc w:val="both"/>
      <w:outlineLvl w:val="3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26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5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05F6"/>
    <w:pPr>
      <w:ind w:left="720"/>
      <w:contextualSpacing/>
    </w:pPr>
  </w:style>
  <w:style w:type="paragraph" w:customStyle="1" w:styleId="ZkladntextIMP1">
    <w:name w:val="Základní text_IMP1"/>
    <w:basedOn w:val="Normln"/>
    <w:rsid w:val="00F03FDA"/>
    <w:pPr>
      <w:suppressAutoHyphens/>
      <w:spacing w:after="0" w:line="256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03FDA"/>
    <w:rPr>
      <w:color w:val="0000FF" w:themeColor="hyperlink"/>
      <w:u w:val="single"/>
    </w:rPr>
  </w:style>
  <w:style w:type="paragraph" w:customStyle="1" w:styleId="NormlnIMP">
    <w:name w:val="Normální_IMP"/>
    <w:basedOn w:val="Normln"/>
    <w:uiPriority w:val="99"/>
    <w:rsid w:val="004F5275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2F1318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Zkladntext">
    <w:name w:val="Body Text"/>
    <w:basedOn w:val="Normln"/>
    <w:link w:val="ZkladntextChar"/>
    <w:uiPriority w:val="99"/>
    <w:rsid w:val="002F1318"/>
    <w:pPr>
      <w:spacing w:after="22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F1318"/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C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rsid w:val="00CC551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CC5511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33DD4"/>
    <w:rPr>
      <w:color w:val="808080"/>
    </w:rPr>
  </w:style>
  <w:style w:type="paragraph" w:customStyle="1" w:styleId="Textodstavce">
    <w:name w:val="Text odstavce"/>
    <w:basedOn w:val="Normln"/>
    <w:uiPriority w:val="99"/>
    <w:rsid w:val="00734E3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34E3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34E3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1926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lovanseznam3">
    <w:name w:val="List Number 3"/>
    <w:basedOn w:val="Normln"/>
    <w:uiPriority w:val="99"/>
    <w:rsid w:val="001926F1"/>
    <w:pPr>
      <w:numPr>
        <w:numId w:val="5"/>
      </w:numPr>
      <w:tabs>
        <w:tab w:val="clear" w:pos="360"/>
        <w:tab w:val="num" w:pos="926"/>
      </w:tabs>
      <w:spacing w:after="0" w:line="240" w:lineRule="auto"/>
      <w:ind w:left="926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C6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0F3"/>
  </w:style>
  <w:style w:type="paragraph" w:styleId="Zpat">
    <w:name w:val="footer"/>
    <w:basedOn w:val="Normln"/>
    <w:link w:val="ZpatChar"/>
    <w:uiPriority w:val="99"/>
    <w:unhideWhenUsed/>
    <w:rsid w:val="00C6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0F3"/>
  </w:style>
  <w:style w:type="paragraph" w:styleId="Prosttext">
    <w:name w:val="Plain Text"/>
    <w:basedOn w:val="Normln"/>
    <w:link w:val="ProsttextChar"/>
    <w:uiPriority w:val="99"/>
    <w:semiHidden/>
    <w:unhideWhenUsed/>
    <w:rsid w:val="00A21E1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E11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pvselected1">
    <w:name w:val="cpvselected1"/>
    <w:basedOn w:val="Standardnpsmoodstavce"/>
    <w:rsid w:val="00791AA8"/>
    <w:rPr>
      <w:color w:val="FF0000"/>
    </w:rPr>
  </w:style>
  <w:style w:type="character" w:styleId="Nevyeenzmnka">
    <w:name w:val="Unresolved Mention"/>
    <w:basedOn w:val="Standardnpsmoodstavce"/>
    <w:uiPriority w:val="99"/>
    <w:semiHidden/>
    <w:unhideWhenUsed/>
    <w:rsid w:val="003D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44974E52244807991A9345A06A4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C29E3-DDA9-4A0C-9055-2DC36390C7E9}"/>
      </w:docPartPr>
      <w:docPartBody>
        <w:p w:rsidR="004964E8" w:rsidRDefault="008353D6" w:rsidP="008353D6">
          <w:pPr>
            <w:pStyle w:val="0C44974E52244807991A9345A06A4B36"/>
          </w:pPr>
          <w:r w:rsidRPr="00FB4086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A4"/>
    <w:rsid w:val="00017567"/>
    <w:rsid w:val="00032F97"/>
    <w:rsid w:val="00041353"/>
    <w:rsid w:val="00065869"/>
    <w:rsid w:val="00140BFF"/>
    <w:rsid w:val="00166982"/>
    <w:rsid w:val="0016727D"/>
    <w:rsid w:val="0018393F"/>
    <w:rsid w:val="001C5DD1"/>
    <w:rsid w:val="001E7E2F"/>
    <w:rsid w:val="00210386"/>
    <w:rsid w:val="00242E41"/>
    <w:rsid w:val="002558B0"/>
    <w:rsid w:val="00262BA4"/>
    <w:rsid w:val="00321653"/>
    <w:rsid w:val="0036638C"/>
    <w:rsid w:val="00376BAC"/>
    <w:rsid w:val="004039FC"/>
    <w:rsid w:val="00433730"/>
    <w:rsid w:val="00471018"/>
    <w:rsid w:val="00474A72"/>
    <w:rsid w:val="00483C3F"/>
    <w:rsid w:val="004964E8"/>
    <w:rsid w:val="00496EBD"/>
    <w:rsid w:val="004B148A"/>
    <w:rsid w:val="005116D8"/>
    <w:rsid w:val="0052755D"/>
    <w:rsid w:val="00535425"/>
    <w:rsid w:val="005968C9"/>
    <w:rsid w:val="005D2924"/>
    <w:rsid w:val="005E6425"/>
    <w:rsid w:val="006262CF"/>
    <w:rsid w:val="00680135"/>
    <w:rsid w:val="006C66B7"/>
    <w:rsid w:val="006C7A87"/>
    <w:rsid w:val="006D58E9"/>
    <w:rsid w:val="0074230D"/>
    <w:rsid w:val="00804F0B"/>
    <w:rsid w:val="008052BA"/>
    <w:rsid w:val="00815271"/>
    <w:rsid w:val="008353D6"/>
    <w:rsid w:val="00855FC4"/>
    <w:rsid w:val="00890D06"/>
    <w:rsid w:val="008D24E6"/>
    <w:rsid w:val="008D5F6A"/>
    <w:rsid w:val="008F5CD5"/>
    <w:rsid w:val="00955326"/>
    <w:rsid w:val="00962E93"/>
    <w:rsid w:val="009D37CE"/>
    <w:rsid w:val="009E3DAB"/>
    <w:rsid w:val="00A01B7C"/>
    <w:rsid w:val="00A33320"/>
    <w:rsid w:val="00AB73A4"/>
    <w:rsid w:val="00B329B1"/>
    <w:rsid w:val="00B80CBD"/>
    <w:rsid w:val="00B91321"/>
    <w:rsid w:val="00C64486"/>
    <w:rsid w:val="00CA5DF9"/>
    <w:rsid w:val="00CB0A0D"/>
    <w:rsid w:val="00CE3065"/>
    <w:rsid w:val="00D62EEB"/>
    <w:rsid w:val="00D67FA6"/>
    <w:rsid w:val="00DD6BD1"/>
    <w:rsid w:val="00DE5A21"/>
    <w:rsid w:val="00E203BF"/>
    <w:rsid w:val="00E33BDD"/>
    <w:rsid w:val="00EC4D2A"/>
    <w:rsid w:val="00F90486"/>
    <w:rsid w:val="00F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4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148A"/>
    <w:rPr>
      <w:color w:val="808080"/>
    </w:rPr>
  </w:style>
  <w:style w:type="paragraph" w:customStyle="1" w:styleId="5F4E560843FE4131B562EF6057C53BAD">
    <w:name w:val="5F4E560843FE4131B562EF6057C53BAD"/>
    <w:rsid w:val="00262BA4"/>
  </w:style>
  <w:style w:type="paragraph" w:customStyle="1" w:styleId="3B3DD73FBF424D8AA2EA49B89EB4BC11">
    <w:name w:val="3B3DD73FBF424D8AA2EA49B89EB4BC11"/>
    <w:rsid w:val="00262BA4"/>
  </w:style>
  <w:style w:type="paragraph" w:customStyle="1" w:styleId="6995A5E1F4354C1EB3285EC33DBC01BC">
    <w:name w:val="6995A5E1F4354C1EB3285EC33DBC01BC"/>
    <w:rsid w:val="00262BA4"/>
  </w:style>
  <w:style w:type="paragraph" w:customStyle="1" w:styleId="2B7E0EAD9F8E4AD694416DE93A6AC77D">
    <w:name w:val="2B7E0EAD9F8E4AD694416DE93A6AC77D"/>
    <w:rsid w:val="00262BA4"/>
  </w:style>
  <w:style w:type="paragraph" w:customStyle="1" w:styleId="90004339AD354D238B4F1C3A048B725F">
    <w:name w:val="90004339AD354D238B4F1C3A048B725F"/>
    <w:rsid w:val="00262BA4"/>
  </w:style>
  <w:style w:type="paragraph" w:customStyle="1" w:styleId="B03EFDE8D4D84C8CA107A8F90219B2C5">
    <w:name w:val="B03EFDE8D4D84C8CA107A8F90219B2C5"/>
    <w:rsid w:val="00262BA4"/>
  </w:style>
  <w:style w:type="paragraph" w:customStyle="1" w:styleId="ECF309D2336942639FB62415A8FEAF78">
    <w:name w:val="ECF309D2336942639FB62415A8FEAF78"/>
    <w:rsid w:val="00262BA4"/>
  </w:style>
  <w:style w:type="paragraph" w:customStyle="1" w:styleId="A8BF6AE021FE47F1B3477452D4761C4B">
    <w:name w:val="A8BF6AE021FE47F1B3477452D4761C4B"/>
    <w:rsid w:val="00262BA4"/>
  </w:style>
  <w:style w:type="paragraph" w:customStyle="1" w:styleId="4370598AAF6042BBAD5874EA72FDB1BF">
    <w:name w:val="4370598AAF6042BBAD5874EA72FDB1BF"/>
    <w:rsid w:val="00262BA4"/>
  </w:style>
  <w:style w:type="paragraph" w:customStyle="1" w:styleId="517C0CFF19004544BAB1953E17CA68EC">
    <w:name w:val="517C0CFF19004544BAB1953E17CA68EC"/>
    <w:rsid w:val="00262BA4"/>
  </w:style>
  <w:style w:type="paragraph" w:customStyle="1" w:styleId="D0B0554109364FEA83FE11A8DC465A1C">
    <w:name w:val="D0B0554109364FEA83FE11A8DC465A1C"/>
    <w:rsid w:val="008353D6"/>
    <w:pPr>
      <w:spacing w:after="160" w:line="259" w:lineRule="auto"/>
    </w:pPr>
  </w:style>
  <w:style w:type="paragraph" w:customStyle="1" w:styleId="FF5C9F2E102849228D8C916EF37C2B9A">
    <w:name w:val="FF5C9F2E102849228D8C916EF37C2B9A"/>
    <w:rsid w:val="008353D6"/>
    <w:pPr>
      <w:spacing w:after="160" w:line="259" w:lineRule="auto"/>
    </w:pPr>
  </w:style>
  <w:style w:type="paragraph" w:customStyle="1" w:styleId="0C44974E52244807991A9345A06A4B36">
    <w:name w:val="0C44974E52244807991A9345A06A4B36"/>
    <w:rsid w:val="008353D6"/>
    <w:pPr>
      <w:spacing w:after="160" w:line="259" w:lineRule="auto"/>
    </w:pPr>
  </w:style>
  <w:style w:type="paragraph" w:customStyle="1" w:styleId="89F0E2B84BB04042ADD73D43A9467C07">
    <w:name w:val="89F0E2B84BB04042ADD73D43A9467C07"/>
    <w:rsid w:val="008353D6"/>
    <w:pPr>
      <w:spacing w:after="160" w:line="259" w:lineRule="auto"/>
    </w:pPr>
  </w:style>
  <w:style w:type="paragraph" w:customStyle="1" w:styleId="A526BF7DE526418089943958DAA8B9E5">
    <w:name w:val="A526BF7DE526418089943958DAA8B9E5"/>
    <w:rsid w:val="008353D6"/>
    <w:pPr>
      <w:spacing w:after="160" w:line="259" w:lineRule="auto"/>
    </w:pPr>
  </w:style>
  <w:style w:type="paragraph" w:customStyle="1" w:styleId="8A7CEF9A7125404CB13DA69045CC3E7E">
    <w:name w:val="8A7CEF9A7125404CB13DA69045CC3E7E"/>
    <w:rsid w:val="005968C9"/>
    <w:pPr>
      <w:spacing w:after="160" w:line="259" w:lineRule="auto"/>
    </w:pPr>
  </w:style>
  <w:style w:type="paragraph" w:customStyle="1" w:styleId="8ECB39E7FCEC4F0589803C3D745425B7">
    <w:name w:val="8ECB39E7FCEC4F0589803C3D745425B7"/>
    <w:rsid w:val="004B148A"/>
    <w:pPr>
      <w:spacing w:after="160" w:line="259" w:lineRule="auto"/>
    </w:pPr>
  </w:style>
  <w:style w:type="paragraph" w:customStyle="1" w:styleId="F80B1A35238B46DF83143AB29DDB4598">
    <w:name w:val="F80B1A35238B46DF83143AB29DDB4598"/>
    <w:rsid w:val="004B14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99B4E-923F-4C7D-84DF-6913CC23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„Venkovní tělocvična v zahradě vily Panowských, Ivančice“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„Provozování parkovacího systému v Ivančicích“</dc:title>
  <dc:subject/>
  <dc:creator>smutny</dc:creator>
  <cp:keywords/>
  <cp:lastModifiedBy>Valentová Ilona Ing.</cp:lastModifiedBy>
  <cp:revision>13</cp:revision>
  <cp:lastPrinted>2016-11-07T13:56:00Z</cp:lastPrinted>
  <dcterms:created xsi:type="dcterms:W3CDTF">2021-02-05T06:54:00Z</dcterms:created>
  <dcterms:modified xsi:type="dcterms:W3CDTF">2021-02-05T09:56:00Z</dcterms:modified>
  <cp:contentStatus>26. 9. 2019</cp:contentStatus>
</cp:coreProperties>
</file>