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2F18E" w14:textId="51499349" w:rsidR="00FE0F3C" w:rsidRPr="00BB0221" w:rsidRDefault="008A6FDA" w:rsidP="00BB0221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stavebních prací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E288B9E" w14:textId="0EFE6A88" w:rsidR="00502638" w:rsidRPr="00BB0221" w:rsidRDefault="00750ADB" w:rsidP="00BB0221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k podlimitní veřejné zakázce na stavební práce s názvem:</w:t>
      </w:r>
    </w:p>
    <w:p w14:paraId="7B4A14B3" w14:textId="2CBC1A74" w:rsidR="00BE493B" w:rsidRDefault="005F4C03" w:rsidP="001B6E79">
      <w:pPr>
        <w:pStyle w:val="Textkomente"/>
        <w:jc w:val="center"/>
        <w:rPr>
          <w:rFonts w:cs="Calibri Light"/>
          <w:b/>
          <w:bCs/>
          <w:color w:val="000000"/>
          <w:kern w:val="32"/>
        </w:rPr>
      </w:pPr>
      <w:r w:rsidRPr="005F4C03">
        <w:rPr>
          <w:rFonts w:cs="Calibri Light"/>
          <w:b/>
          <w:bCs/>
          <w:color w:val="000000"/>
          <w:kern w:val="32"/>
          <w:sz w:val="24"/>
          <w:szCs w:val="24"/>
        </w:rPr>
        <w:t xml:space="preserve">„Rekonstrukce místních komunikací a novostavba parkovacích stání, ul. U Hřiště, Ivančice, </w:t>
      </w:r>
      <w:proofErr w:type="spellStart"/>
      <w:r w:rsidRPr="005F4C03">
        <w:rPr>
          <w:rFonts w:cs="Calibri Light"/>
          <w:b/>
          <w:bCs/>
          <w:color w:val="000000"/>
          <w:kern w:val="32"/>
          <w:sz w:val="24"/>
          <w:szCs w:val="24"/>
        </w:rPr>
        <w:t>katast</w:t>
      </w:r>
      <w:proofErr w:type="spellEnd"/>
      <w:r w:rsidRPr="005F4C03">
        <w:rPr>
          <w:rFonts w:cs="Calibri Light"/>
          <w:b/>
          <w:bCs/>
          <w:color w:val="000000"/>
          <w:kern w:val="32"/>
          <w:sz w:val="24"/>
          <w:szCs w:val="24"/>
        </w:rPr>
        <w:t xml:space="preserve">. území </w:t>
      </w:r>
      <w:proofErr w:type="spellStart"/>
      <w:r w:rsidRPr="005F4C03">
        <w:rPr>
          <w:rFonts w:cs="Calibri Light"/>
          <w:b/>
          <w:bCs/>
          <w:color w:val="000000"/>
          <w:kern w:val="32"/>
          <w:sz w:val="24"/>
          <w:szCs w:val="24"/>
        </w:rPr>
        <w:t>Alexovice</w:t>
      </w:r>
      <w:proofErr w:type="spellEnd"/>
      <w:r w:rsidRPr="005F4C03">
        <w:rPr>
          <w:rFonts w:cs="Calibri Light"/>
          <w:b/>
          <w:bCs/>
          <w:color w:val="000000"/>
          <w:kern w:val="32"/>
          <w:sz w:val="24"/>
          <w:szCs w:val="24"/>
        </w:rPr>
        <w:t>“</w:t>
      </w:r>
    </w:p>
    <w:p w14:paraId="50F690E6" w14:textId="77777777" w:rsidR="00C433E2" w:rsidRPr="0000572A" w:rsidRDefault="00C433E2" w:rsidP="00C433E2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06EB27DC" w14:textId="1BC5D162" w:rsidR="008A6FDA" w:rsidRPr="0000572A" w:rsidRDefault="008A6FDA" w:rsidP="00BB0221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posledních 5 letech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stavební práce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Znakapoznpodarou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410760">
        <w:trPr>
          <w:cantSplit/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4F4E26A5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="00410760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6C257" w14:textId="77777777" w:rsidR="00AF1FA3" w:rsidRPr="005F4C03" w:rsidRDefault="008A6FDA" w:rsidP="00AF1FA3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identifikace stavebních 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</w:t>
            </w:r>
            <w:r w:rsidR="00374496" w:rsidRPr="005F4C03">
              <w:rPr>
                <w:rFonts w:ascii="Calibri Light" w:hAnsi="Calibri Light" w:cs="Times New Roman"/>
                <w:i/>
                <w:sz w:val="20"/>
                <w:szCs w:val="22"/>
              </w:rPr>
              <w:t>požadavku ZD</w:t>
            </w:r>
            <w:r w:rsidRPr="005F4C03">
              <w:rPr>
                <w:rFonts w:ascii="Calibri Light" w:hAnsi="Calibri Light" w:cs="Times New Roman"/>
                <w:sz w:val="20"/>
                <w:szCs w:val="22"/>
              </w:rPr>
              <w:t>)</w:t>
            </w:r>
            <w:r w:rsidR="00D74470" w:rsidRPr="005F4C03">
              <w:rPr>
                <w:rFonts w:ascii="Calibri Light" w:hAnsi="Calibri Light" w:cs="Times New Roman"/>
                <w:sz w:val="20"/>
                <w:szCs w:val="22"/>
              </w:rPr>
              <w:t>, tj.:</w:t>
            </w:r>
          </w:p>
          <w:p w14:paraId="02FA7FEA" w14:textId="1564FC30" w:rsidR="00D74470" w:rsidRPr="005F4C0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i/>
                <w:iCs/>
                <w:sz w:val="20"/>
                <w:szCs w:val="22"/>
              </w:rPr>
            </w:pP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výstavba nebo kompletní rekonstrukce technické infrastruktury v intravilánu obce;</w:t>
            </w:r>
          </w:p>
          <w:p w14:paraId="5F09F4AB" w14:textId="730A44A4" w:rsidR="00D74470" w:rsidRPr="005F4C0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i/>
                <w:iCs/>
                <w:sz w:val="20"/>
                <w:szCs w:val="22"/>
              </w:rPr>
            </w:pP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zpevněná plocha s asfaltovým povrchem o ploše</w:t>
            </w:r>
            <w:r w:rsidR="00BB0221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 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min. </w:t>
            </w:r>
            <w:r w:rsidR="005F4C03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5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00 m2, úpravy zeleně min. 1</w:t>
            </w:r>
            <w:r w:rsidR="005F4C03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0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0 m2;</w:t>
            </w:r>
          </w:p>
          <w:p w14:paraId="1BFC3AF6" w14:textId="35496743" w:rsidR="00D74470" w:rsidRPr="005F4C0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i/>
                <w:iCs/>
                <w:sz w:val="20"/>
                <w:szCs w:val="22"/>
              </w:rPr>
            </w:pP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parkovací stání s</w:t>
            </w:r>
            <w:r w:rsidR="005F4C03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 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dlažbou (</w:t>
            </w:r>
            <w:r w:rsidR="005F4C03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min. 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betonová dlažba</w:t>
            </w:r>
            <w:r w:rsidR="005F4C03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) 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 xml:space="preserve">min. </w:t>
            </w:r>
            <w:r w:rsidR="005F4C03"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2</w:t>
            </w: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50 m2</w:t>
            </w:r>
          </w:p>
          <w:p w14:paraId="366EBCFE" w14:textId="22B1D85B" w:rsidR="00D74470" w:rsidRPr="005F4C03" w:rsidRDefault="00D74470" w:rsidP="00BB0221">
            <w:pPr>
              <w:pStyle w:val="text"/>
              <w:widowControl/>
              <w:numPr>
                <w:ilvl w:val="0"/>
                <w:numId w:val="1"/>
              </w:numPr>
              <w:spacing w:before="0" w:line="240" w:lineRule="auto"/>
              <w:rPr>
                <w:rFonts w:ascii="Calibri Light" w:hAnsi="Calibri Light" w:cs="Times New Roman"/>
                <w:sz w:val="20"/>
                <w:szCs w:val="22"/>
              </w:rPr>
            </w:pPr>
            <w:r w:rsidRPr="005F4C03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dopravní značení a napojení komunikací na přilehlé komunikace</w:t>
            </w:r>
          </w:p>
          <w:p w14:paraId="171E3FA7" w14:textId="5563D04A" w:rsidR="00D74470" w:rsidRPr="0000572A" w:rsidRDefault="00D74470" w:rsidP="00D74470">
            <w:pPr>
              <w:pStyle w:val="text"/>
              <w:widowControl/>
              <w:spacing w:before="0" w:line="240" w:lineRule="auto"/>
              <w:rPr>
                <w:rFonts w:ascii="Calibri Light" w:hAnsi="Calibri Light" w:cs="Times New Roman"/>
                <w:sz w:val="20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61FE" w14:textId="77777777" w:rsidR="00AF1FA3" w:rsidRDefault="00AF1FA3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</w:p>
          <w:p w14:paraId="3D8730EB" w14:textId="05F94388" w:rsidR="008A6FD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  <w:p w14:paraId="7E7C9FD6" w14:textId="37B7FE4F" w:rsidR="00AF1FA3" w:rsidRPr="0000572A" w:rsidRDefault="00AF1FA3" w:rsidP="00D74470">
            <w:pPr>
              <w:pStyle w:val="text"/>
              <w:widowControl/>
              <w:spacing w:before="0" w:line="240" w:lineRule="auto"/>
              <w:rPr>
                <w:rFonts w:ascii="Calibri Light" w:hAnsi="Calibri Light" w:cs="Times New Roman"/>
                <w:sz w:val="20"/>
                <w:szCs w:val="22"/>
              </w:rPr>
            </w:pP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77777777" w:rsidR="008A6FDA" w:rsidRPr="0000572A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Stavební práce byly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poskytnuty a dokončeny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77777777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043DAF" w:rsidRPr="0000572A" w14:paraId="3A156EE1" w14:textId="77777777" w:rsidTr="00043DAF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FB888" w14:textId="0E330EF4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FB48F6">
              <w:rPr>
                <w:rFonts w:ascii="Calibri Light" w:hAnsi="Calibri Light" w:cs="Times New Roman"/>
                <w:sz w:val="20"/>
                <w:szCs w:val="22"/>
              </w:rPr>
              <w:t>Prokázání dalších referencí v rámci t</w:t>
            </w:r>
            <w:r w:rsidR="00706BD9" w:rsidRPr="00FB48F6">
              <w:rPr>
                <w:rFonts w:ascii="Calibri Light" w:hAnsi="Calibri Light" w:cs="Times New Roman"/>
                <w:sz w:val="20"/>
                <w:szCs w:val="22"/>
              </w:rPr>
              <w:t>éto zakázky v souladu s odst. 5.</w:t>
            </w:r>
            <w:r w:rsidR="00374496" w:rsidRPr="00FB48F6">
              <w:rPr>
                <w:rFonts w:ascii="Calibri Light" w:hAnsi="Calibri Light" w:cs="Times New Roman"/>
                <w:sz w:val="20"/>
                <w:szCs w:val="22"/>
              </w:rPr>
              <w:t>5</w:t>
            </w:r>
            <w:r w:rsidRPr="00FB48F6">
              <w:rPr>
                <w:rFonts w:ascii="Calibri Light" w:hAnsi="Calibri Light" w:cs="Times New Roman"/>
                <w:sz w:val="20"/>
                <w:szCs w:val="22"/>
              </w:rPr>
              <w:t>.1 ZD</w:t>
            </w:r>
            <w:r w:rsidR="00F1783B">
              <w:rPr>
                <w:rFonts w:ascii="Calibri Light" w:hAnsi="Calibri Light" w:cs="Times New Roman"/>
                <w:sz w:val="20"/>
                <w:szCs w:val="22"/>
              </w:rPr>
              <w:t>, pokud jsou požadované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B15" w14:textId="77777777" w:rsidR="00043DAF" w:rsidRPr="0000572A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                             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Zkladn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2A323E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77A53C9E" w14:textId="77777777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Přílohy: </w:t>
      </w:r>
      <w:r w:rsidRPr="0000572A">
        <w:rPr>
          <w:rFonts w:ascii="Calibri Light" w:hAnsi="Calibri Light"/>
          <w:sz w:val="20"/>
          <w:szCs w:val="22"/>
        </w:rPr>
        <w:tab/>
        <w:t>Osvědčení objednatelů o poskytnutí výše uvedených stavebních prací</w:t>
      </w:r>
    </w:p>
    <w:sectPr w:rsidR="003B515B" w:rsidRPr="0000572A" w:rsidSect="005F219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6169F" w14:textId="77777777" w:rsidR="008F773F" w:rsidRDefault="008F773F" w:rsidP="008A6FDA">
      <w:r>
        <w:separator/>
      </w:r>
    </w:p>
  </w:endnote>
  <w:endnote w:type="continuationSeparator" w:id="0">
    <w:p w14:paraId="495501B8" w14:textId="77777777" w:rsidR="008F773F" w:rsidRDefault="008F773F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D670" w14:textId="77777777" w:rsidR="003258D2" w:rsidRDefault="005B3BF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33E81" w14:textId="77777777" w:rsidR="003258D2" w:rsidRDefault="003258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3783" w14:textId="77777777" w:rsidR="003258D2" w:rsidRDefault="003258D2" w:rsidP="006E61B5">
    <w:pPr>
      <w:pStyle w:val="Zpat"/>
      <w:rPr>
        <w:rFonts w:ascii="Calibri" w:hAnsi="Calibri"/>
        <w:sz w:val="22"/>
        <w:szCs w:val="22"/>
      </w:rPr>
    </w:pPr>
  </w:p>
  <w:p w14:paraId="72165A2E" w14:textId="77777777" w:rsidR="003258D2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3258D2" w:rsidRPr="009B7FB5" w:rsidRDefault="003258D2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9F38C" w14:textId="77777777" w:rsidR="008F773F" w:rsidRDefault="008F773F" w:rsidP="008A6FDA">
      <w:r>
        <w:separator/>
      </w:r>
    </w:p>
  </w:footnote>
  <w:footnote w:type="continuationSeparator" w:id="0">
    <w:p w14:paraId="3E959608" w14:textId="77777777" w:rsidR="008F773F" w:rsidRDefault="008F773F" w:rsidP="008A6FDA">
      <w:r>
        <w:continuationSeparator/>
      </w:r>
    </w:p>
  </w:footnote>
  <w:footnote w:id="1">
    <w:p w14:paraId="1E834B72" w14:textId="77777777" w:rsidR="008A6FDA" w:rsidRPr="0000572A" w:rsidRDefault="008A6FDA" w:rsidP="008A6FDA">
      <w:pPr>
        <w:pStyle w:val="Textpoznpodarou"/>
        <w:rPr>
          <w:rFonts w:ascii="Calibri Light" w:hAnsi="Calibri Light"/>
          <w:sz w:val="18"/>
        </w:rPr>
      </w:pPr>
      <w:r w:rsidRPr="0000572A">
        <w:rPr>
          <w:rStyle w:val="Znakapoznpodarou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stavebních prací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8A05" w14:textId="228EE932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stavebních prací </w:t>
    </w:r>
    <w:r w:rsidR="005619FB" w:rsidRPr="0000572A">
      <w:rPr>
        <w:rFonts w:ascii="Calibri Light" w:hAnsi="Calibri Light"/>
        <w:sz w:val="20"/>
        <w:szCs w:val="28"/>
      </w:rPr>
      <w:t>poskytnutých</w:t>
    </w:r>
    <w:r w:rsidRPr="0000572A">
      <w:rPr>
        <w:rFonts w:ascii="Calibri Light" w:hAnsi="Calibri Light"/>
        <w:sz w:val="20"/>
        <w:szCs w:val="28"/>
      </w:rPr>
      <w:t xml:space="preserve"> dodavatelem</w:t>
    </w:r>
  </w:p>
  <w:p w14:paraId="74FAAA1F" w14:textId="49498314" w:rsidR="008F58D3" w:rsidRPr="0024379B" w:rsidRDefault="00854C99" w:rsidP="008F58D3">
    <w:pPr>
      <w:rPr>
        <w:rFonts w:ascii="Arial Narrow" w:hAnsi="Arial Narrow"/>
        <w:b/>
        <w:szCs w:val="28"/>
      </w:rPr>
    </w:pPr>
    <w:r>
      <w:rPr>
        <w:rFonts w:cs="Calibri Light"/>
        <w:b/>
        <w:sz w:val="22"/>
        <w:szCs w:val="22"/>
      </w:rPr>
      <w:t xml:space="preserve">                                                                                       </w:t>
    </w:r>
  </w:p>
  <w:p w14:paraId="4F5D4BF7" w14:textId="77777777" w:rsidR="008F58D3" w:rsidRDefault="008F5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3F2E" w14:textId="77777777" w:rsidR="003258D2" w:rsidRDefault="00780757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3258D2" w:rsidRPr="00DB46ED" w:rsidRDefault="003258D2" w:rsidP="00DB46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442B3"/>
    <w:multiLevelType w:val="hybridMultilevel"/>
    <w:tmpl w:val="AE4C19E6"/>
    <w:lvl w:ilvl="0" w:tplc="FC0016EC">
      <w:numFmt w:val="bullet"/>
      <w:lvlText w:val="-"/>
      <w:lvlJc w:val="left"/>
      <w:pPr>
        <w:ind w:left="504" w:hanging="360"/>
      </w:pPr>
      <w:rPr>
        <w:rFonts w:ascii="Calibri Light" w:eastAsia="Times New Roman" w:hAnsi="Calibri Light" w:cs="Calibri Light" w:hint="default"/>
        <w:i/>
      </w:rPr>
    </w:lvl>
    <w:lvl w:ilvl="1" w:tplc="0405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num w:numId="1" w16cid:durableId="282418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1750"/>
    <w:rsid w:val="00072A48"/>
    <w:rsid w:val="000A5B24"/>
    <w:rsid w:val="000B3CAE"/>
    <w:rsid w:val="000B54AF"/>
    <w:rsid w:val="000F6053"/>
    <w:rsid w:val="000F6427"/>
    <w:rsid w:val="00165897"/>
    <w:rsid w:val="00170339"/>
    <w:rsid w:val="001B6E79"/>
    <w:rsid w:val="00235A9D"/>
    <w:rsid w:val="002374EA"/>
    <w:rsid w:val="0024379B"/>
    <w:rsid w:val="00246809"/>
    <w:rsid w:val="00285DCD"/>
    <w:rsid w:val="00290785"/>
    <w:rsid w:val="002B7782"/>
    <w:rsid w:val="002E0412"/>
    <w:rsid w:val="00306479"/>
    <w:rsid w:val="003258D2"/>
    <w:rsid w:val="00335051"/>
    <w:rsid w:val="00374496"/>
    <w:rsid w:val="003B515B"/>
    <w:rsid w:val="00410760"/>
    <w:rsid w:val="004173C9"/>
    <w:rsid w:val="00427D66"/>
    <w:rsid w:val="00451C15"/>
    <w:rsid w:val="00463F9F"/>
    <w:rsid w:val="004773BD"/>
    <w:rsid w:val="004A4B43"/>
    <w:rsid w:val="004B727F"/>
    <w:rsid w:val="00502638"/>
    <w:rsid w:val="005130DC"/>
    <w:rsid w:val="00560290"/>
    <w:rsid w:val="005619FB"/>
    <w:rsid w:val="00583112"/>
    <w:rsid w:val="005B3BF7"/>
    <w:rsid w:val="005F2198"/>
    <w:rsid w:val="005F4C03"/>
    <w:rsid w:val="00661B19"/>
    <w:rsid w:val="006667E5"/>
    <w:rsid w:val="006C45E5"/>
    <w:rsid w:val="00706BD9"/>
    <w:rsid w:val="0071014B"/>
    <w:rsid w:val="0073057C"/>
    <w:rsid w:val="00741144"/>
    <w:rsid w:val="00745D14"/>
    <w:rsid w:val="00750ADB"/>
    <w:rsid w:val="00780757"/>
    <w:rsid w:val="007F4B03"/>
    <w:rsid w:val="007F630E"/>
    <w:rsid w:val="008278B3"/>
    <w:rsid w:val="00835322"/>
    <w:rsid w:val="00854C99"/>
    <w:rsid w:val="0086763A"/>
    <w:rsid w:val="00885255"/>
    <w:rsid w:val="008A6FDA"/>
    <w:rsid w:val="008B4685"/>
    <w:rsid w:val="008D47D5"/>
    <w:rsid w:val="008E5B7E"/>
    <w:rsid w:val="008F3F87"/>
    <w:rsid w:val="008F58D3"/>
    <w:rsid w:val="008F773F"/>
    <w:rsid w:val="009141B4"/>
    <w:rsid w:val="00914488"/>
    <w:rsid w:val="009B6F29"/>
    <w:rsid w:val="009F10BA"/>
    <w:rsid w:val="009F13AB"/>
    <w:rsid w:val="009F425F"/>
    <w:rsid w:val="00A06529"/>
    <w:rsid w:val="00A245C4"/>
    <w:rsid w:val="00A53117"/>
    <w:rsid w:val="00A61FA7"/>
    <w:rsid w:val="00A8318C"/>
    <w:rsid w:val="00A84613"/>
    <w:rsid w:val="00A94997"/>
    <w:rsid w:val="00AC2414"/>
    <w:rsid w:val="00AE5A38"/>
    <w:rsid w:val="00AE7608"/>
    <w:rsid w:val="00AF1FA3"/>
    <w:rsid w:val="00B5624D"/>
    <w:rsid w:val="00B65461"/>
    <w:rsid w:val="00B7088F"/>
    <w:rsid w:val="00BA0483"/>
    <w:rsid w:val="00BA33FD"/>
    <w:rsid w:val="00BB0221"/>
    <w:rsid w:val="00BC3832"/>
    <w:rsid w:val="00BE493B"/>
    <w:rsid w:val="00C27760"/>
    <w:rsid w:val="00C32F86"/>
    <w:rsid w:val="00C34CD0"/>
    <w:rsid w:val="00C4044D"/>
    <w:rsid w:val="00C433E2"/>
    <w:rsid w:val="00C44E49"/>
    <w:rsid w:val="00C4675A"/>
    <w:rsid w:val="00C510A4"/>
    <w:rsid w:val="00C6606E"/>
    <w:rsid w:val="00CB2334"/>
    <w:rsid w:val="00CE3DA0"/>
    <w:rsid w:val="00CF4CDC"/>
    <w:rsid w:val="00D54C93"/>
    <w:rsid w:val="00D74470"/>
    <w:rsid w:val="00D74A08"/>
    <w:rsid w:val="00D91F95"/>
    <w:rsid w:val="00DD099E"/>
    <w:rsid w:val="00DD7C3E"/>
    <w:rsid w:val="00E1053A"/>
    <w:rsid w:val="00E17231"/>
    <w:rsid w:val="00E21EF4"/>
    <w:rsid w:val="00E23480"/>
    <w:rsid w:val="00EB65A2"/>
    <w:rsid w:val="00EF4053"/>
    <w:rsid w:val="00F03B2B"/>
    <w:rsid w:val="00F077CF"/>
    <w:rsid w:val="00F15B30"/>
    <w:rsid w:val="00F1783B"/>
    <w:rsid w:val="00F9534E"/>
    <w:rsid w:val="00FA3D22"/>
    <w:rsid w:val="00FA6361"/>
    <w:rsid w:val="00FB48F6"/>
    <w:rsid w:val="00FC3DD8"/>
    <w:rsid w:val="00FE0F3C"/>
    <w:rsid w:val="00FF0347"/>
    <w:rsid w:val="52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0ADB"/>
    <w:pPr>
      <w:ind w:left="720"/>
      <w:contextualSpacing/>
    </w:pPr>
  </w:style>
  <w:style w:type="paragraph" w:styleId="Revize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1"/>
    <w:rsid w:val="000B54AF"/>
    <w:pPr>
      <w:jc w:val="both"/>
    </w:pPr>
    <w:rPr>
      <w:rFonts w:ascii="Calibri Light" w:hAnsi="Calibri Light"/>
      <w:sz w:val="20"/>
      <w:szCs w:val="20"/>
    </w:rPr>
  </w:style>
  <w:style w:type="character" w:customStyle="1" w:styleId="TextkomenteChar">
    <w:name w:val="Text komentáře Char"/>
    <w:basedOn w:val="Standardnpsmoodstavce"/>
    <w:rsid w:val="000B54A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locked/>
    <w:rsid w:val="000B54AF"/>
    <w:rPr>
      <w:rFonts w:ascii="Calibri Light" w:eastAsia="Times New Roman" w:hAnsi="Calibri Light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0B54A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1B19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661B1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2024-03-26T14:58:00Z</dcterms:created>
  <dcterms:modified xsi:type="dcterms:W3CDTF">2025-04-09T14:43:00Z</dcterms:modified>
</cp:coreProperties>
</file>