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73144C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73144C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73144C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73144C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6DCA43A2" w:rsidR="00AF74D2" w:rsidRDefault="000E76FD" w:rsidP="0073144C">
      <w:pPr>
        <w:pStyle w:val="Zkladntext"/>
        <w:jc w:val="center"/>
        <w:rPr>
          <w:rFonts w:asciiTheme="majorHAnsi" w:hAnsiTheme="majorHAnsi" w:cstheme="majorHAnsi"/>
          <w:b/>
          <w:bCs/>
          <w:i w:val="0"/>
          <w:sz w:val="48"/>
          <w:szCs w:val="48"/>
        </w:rPr>
      </w:pP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  <w:r w:rsidR="00DF407E" w:rsidRPr="00DF407E">
        <w:t xml:space="preserve"> </w:t>
      </w:r>
      <w:r w:rsidR="00747CC7">
        <w:rPr>
          <w:rFonts w:asciiTheme="majorHAnsi" w:hAnsiTheme="majorHAnsi" w:cstheme="majorHAnsi"/>
          <w:b/>
          <w:bCs/>
          <w:i w:val="0"/>
          <w:sz w:val="48"/>
          <w:szCs w:val="48"/>
        </w:rPr>
        <w:t>Energetický audit – Město Ivančice</w:t>
      </w: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3F43BD3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Město Ivančice</w:t>
      </w:r>
    </w:p>
    <w:p w14:paraId="0BA7DF41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Palackého náměstí 196/6, 66491 Ivančice</w:t>
      </w:r>
    </w:p>
    <w:p w14:paraId="422C6CAC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002 81 859</w:t>
      </w:r>
    </w:p>
    <w:p w14:paraId="3D51D4D5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Milanem Bučkem, starostou</w:t>
      </w:r>
    </w:p>
    <w:p w14:paraId="6A05A809" w14:textId="77777777" w:rsidR="00545085" w:rsidRPr="00C3167E" w:rsidRDefault="00545085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</w:p>
    <w:p w14:paraId="3404EF78" w14:textId="2BE9DBA1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29EC4A9C" w:rsidR="00545085" w:rsidRPr="00C3167E" w:rsidRDefault="7F3E5489" w:rsidP="00F11D6E">
      <w:pPr>
        <w:autoSpaceDE w:val="0"/>
        <w:spacing w:before="240"/>
        <w:ind w:left="3540" w:hanging="325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>Energetický audit – Město Ivančice</w:t>
      </w:r>
      <w:r w:rsidR="004B34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C3167E" w:rsidRDefault="00545085" w:rsidP="00F11D6E">
      <w:pPr>
        <w:autoSpaceDE w:val="0"/>
        <w:ind w:left="3540" w:hanging="3540"/>
        <w:jc w:val="both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1706CF99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>služby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5E4596FF" w:rsidR="00545085" w:rsidRPr="00C3167E" w:rsidRDefault="00747CC7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 xml:space="preserve">Podlimitní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74EEFA44" w:rsidR="7F3E5489" w:rsidRPr="000E76FD" w:rsidRDefault="00747CC7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Zjednodušené podlimitní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681E5F4A" w:rsidR="0073144C" w:rsidRDefault="0073144C">
      <w:pPr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703A99DC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0F040036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Město Ivančice</w:t>
      </w:r>
    </w:p>
    <w:p w14:paraId="2788D4B0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Palackého náměstí 196/6, 66491 Ivančice</w:t>
      </w:r>
    </w:p>
    <w:p w14:paraId="475418D6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002 81 859</w:t>
      </w:r>
    </w:p>
    <w:p w14:paraId="0049ACBA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Milanem Bučkem, starostou</w:t>
      </w:r>
    </w:p>
    <w:p w14:paraId="600DECD1" w14:textId="77777777" w:rsidR="004B347C" w:rsidRDefault="004B347C" w:rsidP="00F11D6E">
      <w:pPr>
        <w:pStyle w:val="Zkladntext"/>
        <w:ind w:firstLine="284"/>
        <w:jc w:val="both"/>
        <w:rPr>
          <w:rFonts w:ascii="Calibri Light" w:hAnsi="Calibri Light" w:cs="Calibri Light"/>
          <w:i w:val="0"/>
          <w:sz w:val="22"/>
          <w:szCs w:val="22"/>
        </w:rPr>
      </w:pP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1FDF0BCA" w14:textId="77777777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6E77F218" w14:textId="61A751CC" w:rsidR="00747CC7" w:rsidRPr="00747CC7" w:rsidRDefault="00747CC7" w:rsidP="00F11D6E">
      <w:pPr>
        <w:spacing w:before="240"/>
        <w:jc w:val="both"/>
        <w:rPr>
          <w:rFonts w:ascii="Calibri Light" w:hAnsi="Calibri Light" w:cs="Calibri Light"/>
          <w:sz w:val="22"/>
          <w:szCs w:val="22"/>
        </w:rPr>
      </w:pPr>
      <w:r w:rsidRPr="00747CC7">
        <w:rPr>
          <w:rFonts w:ascii="Calibri Light" w:hAnsi="Calibri Light" w:cs="Calibri Light"/>
          <w:noProof/>
          <w:sz w:val="22"/>
          <w:szCs w:val="22"/>
        </w:rPr>
        <w:t>Předmětem veřejné zakázky na služby je zpracování energetického auditu zadavatele včetně PENB podle § 9 odst. 3 zákona č. 406/2000 Sb., o hospodaření energií, ve znění pozdějších předpisů.</w:t>
      </w:r>
      <w:r w:rsidR="00F11D6E">
        <w:rPr>
          <w:rFonts w:ascii="Calibri Light" w:hAnsi="Calibri Light" w:cs="Calibri Light"/>
          <w:sz w:val="22"/>
          <w:szCs w:val="22"/>
        </w:rPr>
        <w:t xml:space="preserve"> </w:t>
      </w:r>
      <w:r w:rsidRPr="00747CC7">
        <w:rPr>
          <w:rFonts w:ascii="Calibri Light" w:hAnsi="Calibri Light" w:cs="Calibri Light"/>
          <w:noProof/>
          <w:sz w:val="22"/>
          <w:szCs w:val="22"/>
        </w:rPr>
        <w:t>Podrobný a přesný popis předmětu plnění veřejné zakázky je uveden v přílohách ZD.</w:t>
      </w:r>
    </w:p>
    <w:p w14:paraId="7E54164B" w14:textId="77777777" w:rsidR="005D337B" w:rsidRPr="00C3167E" w:rsidRDefault="005D337B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5A4CAA84" w14:textId="77777777" w:rsidR="0073144C" w:rsidRDefault="7F3E5489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Cena sjednaná ve smlouvě na veřejnou zakázku: </w:t>
      </w:r>
    </w:p>
    <w:p w14:paraId="270ECCD9" w14:textId="7DD558CD" w:rsidR="0073144C" w:rsidRDefault="00747CC7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690 000</w:t>
      </w:r>
      <w:r w:rsid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,-</w:t>
      </w:r>
      <w:r w:rsidR="7F3E5489"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 Kč bez DPH</w:t>
      </w:r>
      <w:r w:rsidR="0073144C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 </w:t>
      </w:r>
    </w:p>
    <w:p w14:paraId="3865C2AD" w14:textId="6C03E37D" w:rsidR="00545085" w:rsidRDefault="0073144C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DPH: 144 900 Kč</w:t>
      </w:r>
    </w:p>
    <w:p w14:paraId="340C1A10" w14:textId="5A01C480" w:rsidR="0073144C" w:rsidRPr="00C3167E" w:rsidRDefault="0073144C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834 900 Kč včetně DPH</w:t>
      </w:r>
    </w:p>
    <w:p w14:paraId="45FB081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49F31CB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4B4BC861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747CC7">
        <w:rPr>
          <w:rFonts w:asciiTheme="majorHAnsi" w:hAnsiTheme="majorHAnsi" w:cstheme="majorHAnsi"/>
          <w:b/>
          <w:bCs/>
          <w:i w:val="0"/>
          <w:sz w:val="22"/>
          <w:szCs w:val="22"/>
        </w:rPr>
        <w:t>Energetický audit – Město Ivančice</w:t>
      </w:r>
      <w:r w:rsidR="000E76FD" w:rsidRPr="005D337B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717A5D34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747CC7">
        <w:rPr>
          <w:rFonts w:asciiTheme="majorHAnsi" w:hAnsiTheme="majorHAnsi" w:cstheme="majorHAnsi"/>
          <w:b/>
          <w:bCs/>
          <w:i w:val="0"/>
          <w:sz w:val="22"/>
          <w:szCs w:val="22"/>
        </w:rPr>
        <w:t>služby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3F81AB46" w:rsidR="00545085" w:rsidRPr="00C3167E" w:rsidRDefault="00747CC7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Pod</w:t>
      </w:r>
      <w:r w:rsidR="005D337B">
        <w:rPr>
          <w:rFonts w:asciiTheme="majorHAnsi" w:hAnsiTheme="majorHAnsi" w:cstheme="majorHAnsi"/>
          <w:b/>
          <w:i w:val="0"/>
          <w:iCs/>
          <w:sz w:val="22"/>
          <w:szCs w:val="22"/>
        </w:rPr>
        <w:t>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1895EBCB" w14:textId="3BA94B5B" w:rsidR="7F3E5489" w:rsidRPr="006F135C" w:rsidRDefault="00747CC7" w:rsidP="00F11D6E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Zjednodušené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podlimitní řízení</w:t>
      </w:r>
    </w:p>
    <w:p w14:paraId="4101652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042E3AE" w14:textId="77777777" w:rsidR="00747CC7" w:rsidRPr="00747CC7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Vysoká škola báňská - Technická univerzita Ostrava (VŠB - TUO)</w:t>
            </w:r>
          </w:p>
          <w:p w14:paraId="51257FEC" w14:textId="77777777" w:rsidR="00747CC7" w:rsidRPr="00747CC7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Centrum energetických a environmentálních technologií (CEET)</w:t>
            </w:r>
          </w:p>
          <w:p w14:paraId="65C38B3A" w14:textId="26A9685D" w:rsidR="00545085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Výzkumné energetické centrum (VEC)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333088B1" w:rsidR="000E76FD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Veřejná vysoká škola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4990B718" w:rsidR="000E76FD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17.listopadu 2172/15, 708 00, Ostrava - Poruba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688C65F9" w:rsidR="000E76FD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61989100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54A71FB4" w:rsidR="000E76FD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439 000</w:t>
            </w:r>
            <w:r w:rsidR="005D337B">
              <w:rPr>
                <w:rFonts w:asciiTheme="majorHAnsi" w:hAnsiTheme="majorHAnsi" w:cstheme="majorHAnsi"/>
                <w:bCs/>
                <w:sz w:val="22"/>
                <w:szCs w:val="22"/>
              </w:rPr>
              <w:t>,-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5997CC1D" w14:textId="1D47D5C2" w:rsidR="00545085" w:rsidRDefault="00545085" w:rsidP="00F11D6E">
      <w:pPr>
        <w:jc w:val="both"/>
        <w:rPr>
          <w:rFonts w:asciiTheme="majorHAnsi" w:hAnsiTheme="majorHAnsi" w:cstheme="majorHAnsi"/>
        </w:rPr>
      </w:pPr>
    </w:p>
    <w:p w14:paraId="6EEF05A6" w14:textId="77777777" w:rsidR="0073144C" w:rsidRPr="00C3167E" w:rsidRDefault="0073144C" w:rsidP="00F11D6E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2F402619" w14:textId="77777777" w:rsidTr="00017A37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7E743B79" w14:textId="77777777" w:rsidR="00AF74D2" w:rsidRPr="00C3167E" w:rsidRDefault="00AF74D2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4C1A7D27" w14:textId="66D93F8B" w:rsidR="00AF74D2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PKV BUILD s.r.o.</w:t>
            </w:r>
          </w:p>
        </w:tc>
      </w:tr>
      <w:tr w:rsidR="00C3167E" w:rsidRPr="00C3167E" w14:paraId="1A4BB0A7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B025A42" w14:textId="77777777" w:rsidR="00AF74D2" w:rsidRPr="00C3167E" w:rsidRDefault="00AF74D2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4D7343" w14:textId="6B3CDD27" w:rsidR="00AF74D2" w:rsidRPr="00C3167E" w:rsidRDefault="00BB2F56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C3167E" w:rsidRPr="00C3167E" w14:paraId="2710624D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4C4ABF1" w14:textId="77777777" w:rsidR="00AF74D2" w:rsidRPr="00C3167E" w:rsidRDefault="00AF74D2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8051C02" w14:textId="0ACA89F1" w:rsidR="00AF74D2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č.p. 284, 394 56 Senožaty</w:t>
            </w:r>
          </w:p>
        </w:tc>
      </w:tr>
      <w:tr w:rsidR="00C3167E" w:rsidRPr="00C3167E" w14:paraId="681CEB03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A97FB31" w14:textId="77777777" w:rsidR="00AF74D2" w:rsidRPr="00C3167E" w:rsidRDefault="00AF74D2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38C4AC2" w14:textId="467F44A2" w:rsidR="00AF74D2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28149785</w:t>
            </w:r>
          </w:p>
        </w:tc>
      </w:tr>
      <w:tr w:rsidR="00C3167E" w:rsidRPr="00C3167E" w14:paraId="04685CA1" w14:textId="77777777" w:rsidTr="00017A3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70B9B7" w14:textId="77777777" w:rsidR="00AF74D2" w:rsidRPr="00C3167E" w:rsidRDefault="00AF74D2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7918356" w14:textId="050555EF" w:rsidR="00AF74D2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316 045</w:t>
            </w:r>
            <w:r w:rsidR="009F556A">
              <w:rPr>
                <w:rFonts w:asciiTheme="majorHAnsi" w:hAnsiTheme="majorHAnsi" w:cstheme="majorHAnsi"/>
                <w:bCs/>
                <w:sz w:val="22"/>
                <w:szCs w:val="22"/>
              </w:rPr>
              <w:t>,-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234C3E92" w14:textId="77777777" w:rsidR="00BB2F56" w:rsidRDefault="00BB2F56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CB18B2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2C16A36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747CC7" w:rsidRPr="00C3167E" w14:paraId="4692EC31" w14:textId="77777777" w:rsidTr="00657B8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79CC21DD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273C1233" w14:textId="284B61A8" w:rsidR="00747CC7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Středisko pro úspory energie s.r.o.</w:t>
            </w:r>
          </w:p>
        </w:tc>
      </w:tr>
      <w:tr w:rsidR="00747CC7" w:rsidRPr="00C3167E" w14:paraId="0AFA0933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D7C0073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29FDC9" w14:textId="77777777" w:rsidR="00747CC7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747CC7" w:rsidRPr="000E76FD" w14:paraId="0156FF5B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53FA2B3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5517734" w14:textId="7B17CE93" w:rsidR="00747CC7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tř. Budovatelů 1353/108a, 434 01 Most</w:t>
            </w:r>
          </w:p>
        </w:tc>
      </w:tr>
      <w:tr w:rsidR="00747CC7" w:rsidRPr="000E76FD" w14:paraId="5696F351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18EE409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1CED38F" w14:textId="163F6FB9" w:rsidR="00747CC7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25015516</w:t>
            </w:r>
          </w:p>
        </w:tc>
      </w:tr>
      <w:tr w:rsidR="00747CC7" w:rsidRPr="000E76FD" w14:paraId="3A66E266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78015E43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78A297F" w14:textId="7CCE9D37" w:rsidR="00747CC7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690 000,-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747CC7" w:rsidRPr="00C3167E" w14:paraId="79A3DB64" w14:textId="77777777" w:rsidTr="00657B8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5999A4C8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76536DAF" w14:textId="64CE608C" w:rsidR="00747CC7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Alumbrado</w:t>
            </w:r>
            <w:proofErr w:type="spellEnd"/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747CC7" w:rsidRPr="00C3167E" w14:paraId="3C5BB8AD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E247F18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2C879E" w14:textId="77777777" w:rsidR="00747CC7" w:rsidRPr="00C3167E" w:rsidRDefault="00747CC7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747CC7" w:rsidRPr="000E76FD" w14:paraId="0E6A76D0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5C89D7D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C4E99AE" w14:textId="1F04EEB3" w:rsidR="00747CC7" w:rsidRPr="000E76FD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47079">
              <w:rPr>
                <w:rFonts w:asciiTheme="majorHAnsi" w:hAnsiTheme="majorHAnsi" w:cstheme="majorHAnsi"/>
                <w:bCs/>
                <w:sz w:val="22"/>
                <w:szCs w:val="22"/>
              </w:rPr>
              <w:t>Rašínova 103/2, Brno-město, 602 00 Brno</w:t>
            </w:r>
          </w:p>
        </w:tc>
      </w:tr>
      <w:tr w:rsidR="00747CC7" w:rsidRPr="000E76FD" w14:paraId="31DBEF71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55CD1CC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4E9367A" w14:textId="66172527" w:rsidR="00747CC7" w:rsidRPr="00A47079" w:rsidRDefault="00A47079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47079">
              <w:rPr>
                <w:rFonts w:asciiTheme="majorHAnsi" w:hAnsiTheme="majorHAnsi" w:cstheme="majorHAnsi"/>
                <w:sz w:val="22"/>
                <w:szCs w:val="22"/>
              </w:rPr>
              <w:t>29194911</w:t>
            </w:r>
          </w:p>
        </w:tc>
      </w:tr>
      <w:tr w:rsidR="00747CC7" w:rsidRPr="000E76FD" w14:paraId="6C7CB458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5D7D84F6" w14:textId="77777777" w:rsidR="00747CC7" w:rsidRPr="00C3167E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362B313" w14:textId="77DCBDB5" w:rsidR="00747CC7" w:rsidRPr="000E76FD" w:rsidRDefault="00747CC7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698 000,-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2D4D617" w14:textId="77777777" w:rsidR="0073144C" w:rsidRDefault="0073144C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6B699379" w14:textId="6372830F" w:rsidR="00545085" w:rsidRPr="00D92520" w:rsidRDefault="00545085" w:rsidP="00D92520">
      <w:pPr>
        <w:pStyle w:val="Odstavecseseznamem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2E5BCA" w:rsidRPr="00C3167E" w14:paraId="00BBF30C" w14:textId="77777777" w:rsidTr="00657B8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60E0C5F" w14:textId="77777777" w:rsidR="002E5BCA" w:rsidRPr="00C3167E" w:rsidRDefault="002E5BCA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33FD5F05" w14:textId="77777777" w:rsidR="002E5BCA" w:rsidRPr="00747CC7" w:rsidRDefault="002E5BCA" w:rsidP="00F11D6E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Vysoká škola báňská - Technická univerzita Ostrava (VŠB - TUO)</w:t>
            </w:r>
          </w:p>
          <w:p w14:paraId="1A3319BC" w14:textId="77777777" w:rsidR="002E5BCA" w:rsidRPr="00747CC7" w:rsidRDefault="002E5BCA" w:rsidP="00F11D6E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Centrum energetických a environmentálních technologií (CEET)</w:t>
            </w:r>
          </w:p>
          <w:p w14:paraId="356F0FBF" w14:textId="77777777" w:rsidR="002E5BCA" w:rsidRPr="00C3167E" w:rsidRDefault="002E5BCA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Výzkumné energetické centrum (VEC)</w:t>
            </w:r>
          </w:p>
        </w:tc>
      </w:tr>
      <w:tr w:rsidR="002E5BCA" w:rsidRPr="00C3167E" w14:paraId="4254B6A6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567D2F9" w14:textId="77777777" w:rsidR="002E5BCA" w:rsidRPr="00C3167E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157C77" w14:textId="77777777" w:rsidR="002E5BCA" w:rsidRPr="000E76FD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Veřejná vysoká škola</w:t>
            </w:r>
          </w:p>
        </w:tc>
      </w:tr>
      <w:tr w:rsidR="002E5BCA" w:rsidRPr="00C3167E" w14:paraId="193A76FE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6EFDAD7" w14:textId="77777777" w:rsidR="002E5BCA" w:rsidRPr="00C3167E" w:rsidRDefault="002E5BCA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AAB5074" w14:textId="77777777" w:rsidR="002E5BCA" w:rsidRPr="000E76FD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17.listopadu 2172/15, 708 00, Ostrava - Poruba</w:t>
            </w:r>
          </w:p>
        </w:tc>
      </w:tr>
      <w:tr w:rsidR="002E5BCA" w:rsidRPr="00C3167E" w14:paraId="16F00DC9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72F3A3B2" w14:textId="77777777" w:rsidR="002E5BCA" w:rsidRPr="00C3167E" w:rsidRDefault="002E5BCA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7DBD110" w14:textId="77777777" w:rsidR="002E5BCA" w:rsidRPr="000E76FD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61989100</w:t>
            </w:r>
          </w:p>
        </w:tc>
      </w:tr>
      <w:tr w:rsidR="002E5BCA" w:rsidRPr="00C3167E" w14:paraId="3E947F53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24D89A0" w14:textId="77777777" w:rsidR="002E5BCA" w:rsidRPr="00C3167E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3A57C0B" w14:textId="77777777" w:rsidR="002E5BCA" w:rsidRPr="000E76FD" w:rsidRDefault="002E5BCA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439 000,-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3FE9F23F" w14:textId="77777777" w:rsidR="00545085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992A604" w14:textId="77777777" w:rsidR="0073144C" w:rsidRDefault="0073144C" w:rsidP="0073144C">
      <w:pPr>
        <w:pStyle w:val="Zkladntextodsazen"/>
        <w:spacing w:after="24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 w:rsidRPr="00A219F7">
        <w:rPr>
          <w:rFonts w:ascii="Calibri Light" w:hAnsi="Calibri Light" w:cs="Calibri Light"/>
          <w:bCs/>
          <w:sz w:val="22"/>
          <w:szCs w:val="22"/>
        </w:rPr>
        <w:t>Odůvodnění</w:t>
      </w:r>
      <w:r w:rsidRPr="00A219F7">
        <w:rPr>
          <w:rFonts w:ascii="Calibri Light" w:hAnsi="Calibri Light" w:cs="Calibri Light"/>
          <w:b w:val="0"/>
          <w:bCs/>
          <w:sz w:val="22"/>
          <w:szCs w:val="22"/>
        </w:rPr>
        <w:t>:</w:t>
      </w:r>
    </w:p>
    <w:p w14:paraId="09F7E722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Dle § 48 odst. 2 písm. a) ZZVZ může zadavatel vyloučit účastníka zadávacího řízení, pokud údaje, doklady, vzorky nebo modely předložené účastníkem zadávacího řízení nesplňují zadávací podmínky nebo je účastník zadávacího řízení ve stanovené lhůtě nedoložil.</w:t>
      </w:r>
    </w:p>
    <w:p w14:paraId="066ACA9D" w14:textId="77777777" w:rsidR="0073144C" w:rsidRDefault="0073144C" w:rsidP="0073144C">
      <w:p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9EB928C" w14:textId="0C1A8FF1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Nabídka účastníka nespl</w:t>
      </w:r>
      <w:r>
        <w:rPr>
          <w:rFonts w:ascii="Calibri Light" w:hAnsi="Calibri Light" w:cs="Calibri Light"/>
          <w:b w:val="0"/>
          <w:sz w:val="22"/>
          <w:szCs w:val="22"/>
        </w:rPr>
        <w:t>nila</w:t>
      </w:r>
      <w:r>
        <w:rPr>
          <w:rFonts w:ascii="Calibri Light" w:hAnsi="Calibri Light" w:cs="Calibri Light"/>
          <w:b w:val="0"/>
          <w:sz w:val="22"/>
          <w:szCs w:val="22"/>
        </w:rPr>
        <w:t xml:space="preserve"> zadávací podmínky, jelikož nabídková cena, která je kritériem hodnocení, neobsah</w:t>
      </w:r>
      <w:r>
        <w:rPr>
          <w:rFonts w:ascii="Calibri Light" w:hAnsi="Calibri Light" w:cs="Calibri Light"/>
          <w:b w:val="0"/>
          <w:sz w:val="22"/>
          <w:szCs w:val="22"/>
        </w:rPr>
        <w:t>ovala</w:t>
      </w:r>
      <w:r>
        <w:rPr>
          <w:rFonts w:ascii="Calibri Light" w:hAnsi="Calibri Light" w:cs="Calibri Light"/>
          <w:b w:val="0"/>
          <w:sz w:val="22"/>
          <w:szCs w:val="22"/>
        </w:rPr>
        <w:t xml:space="preserve"> cenu za PENB, jak jsou navrženy v plánu energetického auditu, a výslovně též zmíněny v předmětu zakázky v ZD:</w:t>
      </w:r>
    </w:p>
    <w:p w14:paraId="6D61D076" w14:textId="77777777" w:rsidR="0073144C" w:rsidRPr="00124C6F" w:rsidRDefault="0073144C" w:rsidP="0073144C">
      <w:pPr>
        <w:pStyle w:val="Zkladntextodsazen"/>
        <w:spacing w:line="276" w:lineRule="auto"/>
        <w:ind w:left="0" w:firstLine="8"/>
        <w:jc w:val="both"/>
        <w:rPr>
          <w:rFonts w:ascii="Calibri Light" w:hAnsi="Calibri Light" w:cs="Calibri Light"/>
          <w:b w:val="0"/>
          <w:i/>
          <w:iCs/>
          <w:sz w:val="22"/>
          <w:szCs w:val="22"/>
        </w:rPr>
      </w:pPr>
      <w:r w:rsidRPr="00124C6F">
        <w:rPr>
          <w:rFonts w:ascii="Calibri Light" w:hAnsi="Calibri Light" w:cs="Calibri Light"/>
          <w:b w:val="0"/>
          <w:i/>
          <w:iCs/>
          <w:sz w:val="22"/>
          <w:szCs w:val="22"/>
        </w:rPr>
        <w:t xml:space="preserve">„Předmětem veřejné zakázky na služby je zpracování energetického auditu zadavatele </w:t>
      </w:r>
      <w:r w:rsidRPr="00124C6F">
        <w:rPr>
          <w:rFonts w:ascii="Calibri Light" w:hAnsi="Calibri Light" w:cs="Calibri Light"/>
          <w:bCs/>
          <w:i/>
          <w:iCs/>
          <w:sz w:val="22"/>
          <w:szCs w:val="22"/>
        </w:rPr>
        <w:t>včetně PENB</w:t>
      </w:r>
      <w:r w:rsidRPr="00124C6F">
        <w:rPr>
          <w:rFonts w:ascii="Calibri Light" w:hAnsi="Calibri Light" w:cs="Calibri Light"/>
          <w:b w:val="0"/>
          <w:i/>
          <w:iCs/>
          <w:sz w:val="22"/>
          <w:szCs w:val="22"/>
        </w:rPr>
        <w:t xml:space="preserve"> podle § 9 odst. 3 zákona č. 406/2000 Sb., o hospodaření energií, ve znění pozdějších předpisů.“</w:t>
      </w:r>
    </w:p>
    <w:p w14:paraId="5C872345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4760F731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Účastník tedy nestanovil nabídkovou cenu za celý předmět plnění VZ.</w:t>
      </w:r>
    </w:p>
    <w:p w14:paraId="779487BC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5A98333A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0773DB45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73144C" w:rsidRPr="00C3167E" w14:paraId="59127641" w14:textId="77777777" w:rsidTr="003F5F6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20B37345" w14:textId="77777777" w:rsidR="0073144C" w:rsidRPr="00C3167E" w:rsidRDefault="0073144C" w:rsidP="003F5F6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1F59F4D6" w14:textId="77777777" w:rsidR="0073144C" w:rsidRPr="00C3167E" w:rsidRDefault="0073144C" w:rsidP="003F5F65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PKV BUILD s.r.o.</w:t>
            </w:r>
          </w:p>
        </w:tc>
      </w:tr>
      <w:tr w:rsidR="0073144C" w:rsidRPr="00C3167E" w14:paraId="0CC38CFB" w14:textId="77777777" w:rsidTr="003F5F6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44F8484" w14:textId="77777777" w:rsidR="0073144C" w:rsidRPr="00C3167E" w:rsidRDefault="0073144C" w:rsidP="003F5F6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9B7AD1" w14:textId="77777777" w:rsidR="0073144C" w:rsidRPr="00C3167E" w:rsidRDefault="0073144C" w:rsidP="003F5F65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73144C" w:rsidRPr="00C3167E" w14:paraId="464F6997" w14:textId="77777777" w:rsidTr="003F5F6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45041F9F" w14:textId="77777777" w:rsidR="0073144C" w:rsidRPr="00C3167E" w:rsidRDefault="0073144C" w:rsidP="003F5F6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A3DF792" w14:textId="77777777" w:rsidR="0073144C" w:rsidRPr="000E76FD" w:rsidRDefault="0073144C" w:rsidP="003F5F6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č.p. 284, 394 56 Senožaty</w:t>
            </w:r>
          </w:p>
        </w:tc>
      </w:tr>
      <w:tr w:rsidR="0073144C" w:rsidRPr="00C3167E" w14:paraId="6161EFD0" w14:textId="77777777" w:rsidTr="003F5F6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F929F9E" w14:textId="77777777" w:rsidR="0073144C" w:rsidRPr="00C3167E" w:rsidRDefault="0073144C" w:rsidP="003F5F6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7026177" w14:textId="77777777" w:rsidR="0073144C" w:rsidRPr="000E76FD" w:rsidRDefault="0073144C" w:rsidP="003F5F6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28149785</w:t>
            </w:r>
          </w:p>
        </w:tc>
      </w:tr>
      <w:tr w:rsidR="0073144C" w:rsidRPr="00C3167E" w14:paraId="4D429217" w14:textId="77777777" w:rsidTr="003F5F6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539F9C0" w14:textId="77777777" w:rsidR="0073144C" w:rsidRPr="00C3167E" w:rsidRDefault="0073144C" w:rsidP="003F5F6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C2EDF8B" w14:textId="77777777" w:rsidR="0073144C" w:rsidRPr="000E76FD" w:rsidRDefault="0073144C" w:rsidP="003F5F6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316 045,-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288D998C" w14:textId="77777777" w:rsidR="0073144C" w:rsidRDefault="0073144C" w:rsidP="0073144C">
      <w:pPr>
        <w:pStyle w:val="Zkladntextodsazen"/>
        <w:spacing w:line="276" w:lineRule="auto"/>
        <w:ind w:left="0" w:firstLine="0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58741D3E" w14:textId="70378805" w:rsidR="0073144C" w:rsidRDefault="00D92520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Ú</w:t>
      </w:r>
      <w:r w:rsidR="0073144C">
        <w:rPr>
          <w:rFonts w:asciiTheme="majorHAnsi" w:hAnsiTheme="majorHAnsi" w:cstheme="majorHAnsi"/>
          <w:sz w:val="22"/>
          <w:szCs w:val="22"/>
        </w:rPr>
        <w:t>častník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47CC7">
        <w:rPr>
          <w:rFonts w:asciiTheme="majorHAnsi" w:hAnsiTheme="majorHAnsi" w:cstheme="majorHAnsi"/>
          <w:b/>
          <w:bCs/>
          <w:sz w:val="22"/>
          <w:szCs w:val="22"/>
        </w:rPr>
        <w:t>PKV BUILD s.r.o.</w:t>
      </w:r>
      <w:r w:rsidR="0073144C">
        <w:rPr>
          <w:rFonts w:asciiTheme="majorHAnsi" w:hAnsiTheme="majorHAnsi" w:cstheme="majorHAnsi"/>
          <w:sz w:val="22"/>
          <w:szCs w:val="22"/>
        </w:rPr>
        <w:t xml:space="preserve"> nebyl vyloučen, ale sám odstoupil ze zadávacího řízení, jelikož jeho nabídková cena nezahrnovala i cenu za zpracování PENB. Danému dodavateli tak zanikla účast v zadávacím</w:t>
      </w:r>
      <w:r w:rsidR="0073144C" w:rsidRPr="0073144C">
        <w:rPr>
          <w:rFonts w:asciiTheme="majorHAnsi" w:hAnsiTheme="majorHAnsi" w:cstheme="majorHAnsi"/>
          <w:sz w:val="22"/>
          <w:szCs w:val="22"/>
        </w:rPr>
        <w:t xml:space="preserve"> řízení dle § 47 odst. 4 písm. a) ZZVZ</w:t>
      </w:r>
      <w:r w:rsidR="0073144C">
        <w:rPr>
          <w:rFonts w:asciiTheme="majorHAnsi" w:hAnsiTheme="majorHAnsi" w:cstheme="majorHAnsi"/>
          <w:sz w:val="22"/>
          <w:szCs w:val="22"/>
        </w:rPr>
        <w:t>.</w:t>
      </w:r>
    </w:p>
    <w:p w14:paraId="5B5D154F" w14:textId="77777777" w:rsidR="0073144C" w:rsidRPr="00C3167E" w:rsidRDefault="0073144C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72F646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47A8746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08CE6F91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A4B0F8" w14:textId="77777777" w:rsidR="00545085" w:rsidRDefault="7F3E5489" w:rsidP="00F11D6E">
      <w:p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Identifikační údaje vybraného dodavatele: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A47079" w:rsidRPr="00C3167E" w14:paraId="29564FAA" w14:textId="77777777" w:rsidTr="00657B8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3A32FAF4" w14:textId="77777777" w:rsidR="00A47079" w:rsidRPr="00C3167E" w:rsidRDefault="00A47079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50D22806" w14:textId="77777777" w:rsidR="00A47079" w:rsidRPr="00C3167E" w:rsidRDefault="00A47079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747CC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Středisko pro úspory energie s.r.o.</w:t>
            </w:r>
          </w:p>
        </w:tc>
      </w:tr>
      <w:tr w:rsidR="00A47079" w:rsidRPr="00C3167E" w14:paraId="75A78074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F3AEC4B" w14:textId="77777777" w:rsidR="00A47079" w:rsidRPr="00C3167E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87FAA6" w14:textId="77777777" w:rsidR="00A47079" w:rsidRPr="00C3167E" w:rsidRDefault="00A47079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Společnost s ručením omezeným</w:t>
            </w:r>
          </w:p>
        </w:tc>
      </w:tr>
      <w:tr w:rsidR="00A47079" w:rsidRPr="000E76FD" w14:paraId="43EE00B1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5F7CD4A" w14:textId="77777777" w:rsidR="00A47079" w:rsidRPr="00C3167E" w:rsidRDefault="00A47079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E8B5FFA" w14:textId="77777777" w:rsidR="00A47079" w:rsidRPr="000E76FD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tř. Budovatelů 1353/108a, 434 01 Most</w:t>
            </w:r>
          </w:p>
        </w:tc>
      </w:tr>
      <w:tr w:rsidR="00A47079" w:rsidRPr="000E76FD" w14:paraId="15A1AFC4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C9D5E58" w14:textId="77777777" w:rsidR="00A47079" w:rsidRPr="00C3167E" w:rsidRDefault="00A47079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C3919DA" w14:textId="77777777" w:rsidR="00A47079" w:rsidRPr="000E76FD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47CC7">
              <w:rPr>
                <w:rFonts w:asciiTheme="majorHAnsi" w:hAnsiTheme="majorHAnsi" w:cstheme="majorHAnsi"/>
                <w:bCs/>
                <w:sz w:val="22"/>
                <w:szCs w:val="22"/>
              </w:rPr>
              <w:t>25015516</w:t>
            </w:r>
          </w:p>
        </w:tc>
      </w:tr>
      <w:tr w:rsidR="00A47079" w:rsidRPr="000E76FD" w14:paraId="208A20A8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76E0B76F" w14:textId="77777777" w:rsidR="00A47079" w:rsidRPr="00C3167E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5EA173C" w14:textId="77777777" w:rsidR="00A47079" w:rsidRPr="000E76FD" w:rsidRDefault="00A47079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690 000,-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 </w:t>
            </w:r>
          </w:p>
        </w:tc>
      </w:tr>
    </w:tbl>
    <w:p w14:paraId="23DE523C" w14:textId="77777777" w:rsidR="00DB0199" w:rsidRPr="00C3167E" w:rsidRDefault="00DB019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E334FA" w14:textId="77777777" w:rsidR="00DB0199" w:rsidRPr="00C3167E" w:rsidRDefault="00DB0199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0713A219" w14:textId="77777777" w:rsidR="00DB0199" w:rsidRPr="00C3167E" w:rsidRDefault="00DB0199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51B11476" w14:textId="77777777" w:rsidR="00DB0199" w:rsidRPr="00C3167E" w:rsidRDefault="00DB0199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6ABAF0AF" w14:textId="77777777" w:rsidR="00DB0199" w:rsidRPr="00C3167E" w:rsidRDefault="00DB0199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0CAEADAB" w14:textId="77777777" w:rsidR="00DB0199" w:rsidRPr="00C3167E" w:rsidRDefault="00DB0199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52E56223" w14:textId="77777777" w:rsidR="00DB0199" w:rsidRPr="00C3167E" w:rsidRDefault="00DB0199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2025BD" w14:textId="77777777" w:rsidR="00DB0199" w:rsidRPr="00C3167E" w:rsidRDefault="00DB0199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2F4E57E5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>Ekonomická výhodnost nabídky bude posuzována a hodnocena následovně:</w:t>
      </w:r>
    </w:p>
    <w:p w14:paraId="6B8EB47F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a)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celková nabídková cena bez DPH v Kč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(váha 80 %),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dále jako „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K1</w:t>
      </w:r>
      <w:r w:rsidRPr="00A47079">
        <w:rPr>
          <w:rFonts w:asciiTheme="majorHAnsi" w:hAnsiTheme="majorHAnsi" w:cstheme="majorHAnsi"/>
          <w:noProof/>
          <w:sz w:val="22"/>
          <w:szCs w:val="22"/>
        </w:rPr>
        <w:t>“,</w:t>
      </w:r>
    </w:p>
    <w:p w14:paraId="5CAF50D7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b)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organizace, kvalifikace nebo zkušenost osob, které se mají přímo podílet na plnění veřejné</w:t>
      </w:r>
    </w:p>
    <w:p w14:paraId="4CBD26BD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zakázky v případě, že na úroveň plnění má významný dopad kvalita těchto osob v bodech,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(váha 20 %)</w:t>
      </w:r>
      <w:r w:rsidRPr="00A47079">
        <w:rPr>
          <w:rFonts w:asciiTheme="majorHAnsi" w:hAnsiTheme="majorHAnsi" w:cstheme="majorHAnsi"/>
          <w:noProof/>
          <w:sz w:val="22"/>
          <w:szCs w:val="22"/>
        </w:rPr>
        <w:t>, dále jako „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K2</w:t>
      </w:r>
      <w:r w:rsidRPr="00A47079">
        <w:rPr>
          <w:rFonts w:asciiTheme="majorHAnsi" w:hAnsiTheme="majorHAnsi" w:cstheme="majorHAnsi"/>
          <w:noProof/>
          <w:sz w:val="22"/>
          <w:szCs w:val="22"/>
        </w:rPr>
        <w:t>“.</w:t>
      </w:r>
    </w:p>
    <w:p w14:paraId="0F840A50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578C56E2" w14:textId="0065F2AE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Postup hodnocení kritéria „K1“</w:t>
      </w:r>
    </w:p>
    <w:p w14:paraId="3DEE024E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Předmětem hodnocení bude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celková nabídková cena bez DPH v Kč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. Nejvýhodnější nabídka je nabídka s nejnižší nabídkovou cenou bez DPH. Další postup pro bodové hodnocení je uveden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v odst. 8.3 ZD</w:t>
      </w:r>
      <w:r w:rsidRPr="00A47079">
        <w:rPr>
          <w:rFonts w:asciiTheme="majorHAnsi" w:hAnsiTheme="majorHAnsi" w:cstheme="majorHAnsi"/>
          <w:noProof/>
          <w:sz w:val="22"/>
          <w:szCs w:val="22"/>
        </w:rPr>
        <w:t>.</w:t>
      </w:r>
    </w:p>
    <w:p w14:paraId="6EDB3AE2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6B6ED40E" w14:textId="63188E51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Postup hodnocení kritéria „K2“</w:t>
      </w:r>
    </w:p>
    <w:p w14:paraId="15CA02C4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lastRenderedPageBreak/>
        <w:t xml:space="preserve">Předmětem hodnocení budou zkušenosti osob, a to osoby </w:t>
      </w:r>
      <w:r w:rsidRPr="00A47079">
        <w:rPr>
          <w:rFonts w:asciiTheme="majorHAnsi" w:hAnsiTheme="majorHAnsi" w:cstheme="majorHAnsi"/>
          <w:b/>
          <w:bCs/>
          <w:sz w:val="22"/>
          <w:szCs w:val="22"/>
        </w:rPr>
        <w:t>vedoucího realizačního týmu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uvedené v odst. 5.5.3 písm. a) ZD. Zkušenosti </w:t>
      </w:r>
      <w:r w:rsidRPr="00A47079">
        <w:rPr>
          <w:rFonts w:asciiTheme="majorHAnsi" w:hAnsiTheme="majorHAnsi" w:cstheme="majorHAnsi"/>
          <w:b/>
          <w:bCs/>
          <w:sz w:val="22"/>
          <w:szCs w:val="22"/>
        </w:rPr>
        <w:t>vedoucího realizačního týmu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jsou zkušenosti osoby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nad rámec technické kvalifikace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a jejich nepředložení není důvodem k vyloučení účastníka.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Pro účely hodnocení tedy musí dodavatel doložit jiné, odlišné reference pro vedoucího realizačního týmu než jaké uvedl v rámci technické kvalifikace dle čl. 5.5.3 písm. a) ZD.</w:t>
      </w:r>
    </w:p>
    <w:p w14:paraId="01D8DF6A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77FFA08C" w14:textId="77777777" w:rsidR="00A47079" w:rsidRPr="00222E27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222E27">
        <w:rPr>
          <w:rFonts w:asciiTheme="majorHAnsi" w:hAnsiTheme="majorHAnsi" w:cstheme="majorHAnsi"/>
          <w:noProof/>
          <w:sz w:val="22"/>
          <w:szCs w:val="22"/>
        </w:rPr>
        <w:t xml:space="preserve">a) </w:t>
      </w:r>
      <w:r w:rsidRPr="00222E27">
        <w:rPr>
          <w:rFonts w:asciiTheme="majorHAnsi" w:hAnsiTheme="majorHAnsi" w:cstheme="majorHAnsi"/>
          <w:b/>
          <w:bCs/>
          <w:noProof/>
          <w:sz w:val="22"/>
          <w:szCs w:val="22"/>
        </w:rPr>
        <w:t>Vedoucí realizačního týmu</w:t>
      </w:r>
    </w:p>
    <w:p w14:paraId="24BF2029" w14:textId="77777777" w:rsidR="00A47079" w:rsidRPr="00222E27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222E27">
        <w:rPr>
          <w:rFonts w:asciiTheme="majorHAnsi" w:hAnsiTheme="majorHAnsi" w:cstheme="majorHAnsi"/>
          <w:noProof/>
          <w:sz w:val="22"/>
          <w:szCs w:val="22"/>
        </w:rPr>
        <w:t xml:space="preserve">U této osoby bude hodnocen počet služeb </w:t>
      </w:r>
      <w:r w:rsidRPr="00222E27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nad rámec kvalifikace</w:t>
      </w:r>
      <w:r w:rsidRPr="00222E27">
        <w:rPr>
          <w:rFonts w:asciiTheme="majorHAnsi" w:hAnsiTheme="majorHAnsi" w:cstheme="majorHAnsi"/>
          <w:noProof/>
          <w:sz w:val="22"/>
          <w:szCs w:val="22"/>
        </w:rPr>
        <w:t xml:space="preserve">, u nichž tato osoba </w:t>
      </w:r>
      <w:r w:rsidRPr="00222E27">
        <w:rPr>
          <w:rFonts w:asciiTheme="majorHAnsi" w:hAnsiTheme="majorHAnsi" w:cstheme="majorHAnsi"/>
          <w:sz w:val="22"/>
          <w:szCs w:val="22"/>
          <w:lang w:eastAsia="en-GB"/>
        </w:rPr>
        <w:t xml:space="preserve">zastávala pozici </w:t>
      </w:r>
      <w:r w:rsidRPr="00222E27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vedoucího realizačního týmu </w:t>
      </w:r>
      <w:r w:rsidRPr="00222E27">
        <w:rPr>
          <w:rFonts w:asciiTheme="majorHAnsi" w:hAnsiTheme="majorHAnsi" w:cstheme="majorHAnsi"/>
          <w:sz w:val="22"/>
          <w:szCs w:val="22"/>
          <w:lang w:eastAsia="en-GB"/>
        </w:rPr>
        <w:t>či jiné obsahově totožné pozice, přičemž za službu bude uznána</w:t>
      </w:r>
      <w:r w:rsidRPr="00222E27">
        <w:rPr>
          <w:rFonts w:asciiTheme="majorHAnsi" w:hAnsiTheme="majorHAnsi" w:cstheme="majorHAnsi"/>
          <w:noProof/>
          <w:sz w:val="22"/>
          <w:szCs w:val="22"/>
        </w:rPr>
        <w:t>:</w:t>
      </w:r>
    </w:p>
    <w:p w14:paraId="534194B1" w14:textId="77777777" w:rsidR="00A47079" w:rsidRPr="00222E27" w:rsidRDefault="00A47079" w:rsidP="00F11D6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/>
          <w:sz w:val="22"/>
          <w:szCs w:val="22"/>
          <w:lang w:val="cs-CZ"/>
        </w:rPr>
      </w:pPr>
      <w:r w:rsidRPr="00222E27">
        <w:rPr>
          <w:rFonts w:asciiTheme="majorHAnsi" w:eastAsiaTheme="minorHAnsi" w:hAnsiTheme="majorHAnsi" w:cstheme="majorHAnsi"/>
          <w:color w:val="000000"/>
          <w:sz w:val="22"/>
          <w:szCs w:val="22"/>
          <w:lang w:val="cs-CZ"/>
        </w:rPr>
        <w:t xml:space="preserve">Referenční zakázka dokončena </w:t>
      </w:r>
      <w:r w:rsidRPr="00222E27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val="cs-CZ"/>
        </w:rPr>
        <w:t>v posledních 7 letech před zahájením zadávacího řízení</w:t>
      </w:r>
      <w:r w:rsidRPr="00222E27">
        <w:rPr>
          <w:rFonts w:asciiTheme="majorHAnsi" w:eastAsiaTheme="minorHAnsi" w:hAnsiTheme="majorHAnsi" w:cstheme="majorHAnsi"/>
          <w:color w:val="000000"/>
          <w:sz w:val="22"/>
          <w:szCs w:val="22"/>
          <w:lang w:val="cs-CZ"/>
        </w:rPr>
        <w:t xml:space="preserve">, spočívající ve vypracování energetického auditu energetického hospodářství nebo energetických posudků </w:t>
      </w:r>
      <w:r w:rsidRPr="00222E27">
        <w:rPr>
          <w:rFonts w:asciiTheme="majorHAnsi" w:hAnsiTheme="majorHAnsi" w:cstheme="majorHAnsi"/>
          <w:sz w:val="22"/>
          <w:szCs w:val="22"/>
          <w:lang w:val="cs-CZ"/>
        </w:rPr>
        <w:t xml:space="preserve">dle zákona </w:t>
      </w:r>
      <w:r w:rsidRPr="00222E27">
        <w:rPr>
          <w:rFonts w:asciiTheme="majorHAnsi" w:hAnsiTheme="majorHAnsi" w:cstheme="majorHAnsi"/>
          <w:noProof/>
          <w:sz w:val="22"/>
          <w:szCs w:val="22"/>
          <w:lang w:val="cs-CZ"/>
        </w:rPr>
        <w:t>č. 406/2000 Sb., o hospodaření energií, ve znění pozdějších předpisů,</w:t>
      </w:r>
      <w:r w:rsidRPr="00222E2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222E27">
        <w:rPr>
          <w:rFonts w:asciiTheme="majorHAnsi" w:eastAsiaTheme="minorHAnsi" w:hAnsiTheme="majorHAnsi" w:cstheme="majorHAnsi"/>
          <w:color w:val="000000"/>
          <w:sz w:val="22"/>
          <w:szCs w:val="22"/>
          <w:lang w:val="cs-CZ"/>
        </w:rPr>
        <w:t xml:space="preserve">a byla realizována v objemu </w:t>
      </w:r>
      <w:r w:rsidRPr="00222E27">
        <w:rPr>
          <w:rFonts w:asciiTheme="majorHAnsi" w:hAnsiTheme="majorHAnsi" w:cstheme="majorHAnsi"/>
          <w:sz w:val="22"/>
          <w:szCs w:val="22"/>
          <w:lang w:val="cs-CZ" w:eastAsia="en-GB"/>
        </w:rPr>
        <w:t xml:space="preserve">roční spotřeby energie energetického hospodářství - posuzovaných objektů </w:t>
      </w:r>
      <w:r w:rsidRPr="00222E27">
        <w:rPr>
          <w:rFonts w:asciiTheme="majorHAnsi" w:hAnsiTheme="majorHAnsi" w:cstheme="majorHAnsi"/>
          <w:b/>
          <w:bCs/>
          <w:sz w:val="22"/>
          <w:szCs w:val="22"/>
          <w:lang w:val="cs-CZ" w:eastAsia="en-GB"/>
        </w:rPr>
        <w:t xml:space="preserve">minimálně ​3000 </w:t>
      </w:r>
      <w:proofErr w:type="spellStart"/>
      <w:r w:rsidRPr="00222E27">
        <w:rPr>
          <w:rFonts w:asciiTheme="majorHAnsi" w:hAnsiTheme="majorHAnsi" w:cstheme="majorHAnsi"/>
          <w:b/>
          <w:bCs/>
          <w:sz w:val="22"/>
          <w:szCs w:val="22"/>
          <w:lang w:val="cs-CZ" w:eastAsia="en-GB"/>
        </w:rPr>
        <w:t>MWh</w:t>
      </w:r>
      <w:proofErr w:type="spellEnd"/>
      <w:r w:rsidRPr="00222E27">
        <w:rPr>
          <w:rFonts w:asciiTheme="majorHAnsi" w:hAnsiTheme="majorHAnsi" w:cstheme="majorHAnsi"/>
          <w:b/>
          <w:bCs/>
          <w:sz w:val="22"/>
          <w:szCs w:val="22"/>
          <w:lang w:val="cs-CZ" w:eastAsia="en-GB"/>
        </w:rPr>
        <w:t>/rok/zakázka.</w:t>
      </w:r>
    </w:p>
    <w:p w14:paraId="15F2354D" w14:textId="77777777" w:rsidR="00A47079" w:rsidRPr="00A47079" w:rsidRDefault="00A47079" w:rsidP="00F11D6E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</w:p>
    <w:p w14:paraId="07F38D23" w14:textId="77777777" w:rsidR="00A47079" w:rsidRPr="00A47079" w:rsidRDefault="00A47079" w:rsidP="00F11D6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Za každou takto předloženou zakázku, kterou provedl, obdrží účastník 1 bod.</w:t>
      </w:r>
    </w:p>
    <w:p w14:paraId="257A3A1A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>Minimální počet bodů – vedoucí realizačního týmu  prokáže „pouze“ kvalifikaci dle odst. 5.5.3 písm. a) ZD a žádnou zakázku nad rámec kvalifikace, obdrží 0 bodů.</w:t>
      </w:r>
    </w:p>
    <w:p w14:paraId="5D13CEBC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Maximální počet bodů –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10 bodů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. Nad hranici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10 bodů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již nebude zadavatel předložené referenční zakázky hodnotit. Doložení více referenčních zakázek není důvodem k vyřazení účastníka. </w:t>
      </w:r>
    </w:p>
    <w:p w14:paraId="5BEEF396" w14:textId="77777777" w:rsidR="00A47079" w:rsidRPr="00A47079" w:rsidRDefault="00A47079" w:rsidP="00F11D6E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22"/>
          <w:szCs w:val="22"/>
        </w:rPr>
      </w:pPr>
    </w:p>
    <w:p w14:paraId="7903B3E8" w14:textId="77777777" w:rsidR="00A47079" w:rsidRPr="00A47079" w:rsidRDefault="00A47079" w:rsidP="00F11D6E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</w:rPr>
      </w:pPr>
      <w:r w:rsidRPr="00A47079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</w:rPr>
        <w:t xml:space="preserve">Počet bodů v rámci 2. kritéria bude určen podle vzorce: </w:t>
      </w:r>
    </w:p>
    <w:p w14:paraId="1E19B322" w14:textId="77777777" w:rsidR="00A47079" w:rsidRPr="00A47079" w:rsidRDefault="00A47079" w:rsidP="00F11D6E">
      <w:pPr>
        <w:spacing w:before="60"/>
        <w:jc w:val="both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47079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Počet bodů za kritérium bude vypočten následujícím způsobem: </w:t>
      </w:r>
    </w:p>
    <w:p w14:paraId="5AF9EFC0" w14:textId="77777777" w:rsidR="00A47079" w:rsidRPr="00A47079" w:rsidRDefault="00A47079" w:rsidP="00F11D6E">
      <w:pPr>
        <w:spacing w:before="60"/>
        <w:jc w:val="both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47079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</w:rPr>
        <w:t>K2 = [počet bodů dle a)]</w:t>
      </w:r>
      <w:r w:rsidRPr="00A47079">
        <w:rPr>
          <w:rFonts w:asciiTheme="majorHAnsi" w:eastAsiaTheme="minorHAnsi" w:hAnsiTheme="majorHAnsi" w:cstheme="majorHAnsi"/>
          <w:color w:val="000000"/>
          <w:sz w:val="22"/>
          <w:szCs w:val="22"/>
        </w:rPr>
        <w:t>, tato hodnota bude dále převedena do hodnocení dle odst. 8.3 písm. b) ZD.</w:t>
      </w:r>
    </w:p>
    <w:p w14:paraId="416F6EC5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Pokud účastník u osoby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vedoucího realizačního týmu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nedoloží nad rámec požadované kvalifikace žádnou další zakázku, bude mu přiděleno za kritérium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K2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celkově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0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bodů a výpočet dle odst. 8.3 písm. b) ZD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nebude prováděn, resp. u kritéria K2 zadavatel pro účely hodnocení uvede 0 b.</w:t>
      </w:r>
    </w:p>
    <w:p w14:paraId="6AF9431F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7790E801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Hodnota se uvádí v celých číslech. Počet bodů stanovuje zadavatel na základě posouzení předloženého seznamu služeb, resp. vyplněné tabulky pro hodnocení vedoucího realizačního týmu. </w:t>
      </w:r>
      <w:bookmarkStart w:id="2" w:name="_Hlk80200825"/>
      <w:r w:rsidRPr="00A47079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 xml:space="preserve">Upozorňujeme dodavatele, že údaje v tabulce pro účely hodnocení nelze po podání nabídek měnit či doplňovat, jejich změna či nesprávnost může vést k vyloučení účastníka. </w:t>
      </w:r>
    </w:p>
    <w:bookmarkEnd w:id="2"/>
    <w:p w14:paraId="0D217636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</w:p>
    <w:p w14:paraId="57C0B53B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Požadavek zadavatele na prokázání zkušenosti příslušného člena realizačního týmu </w:t>
      </w:r>
      <w:r w:rsidRPr="00A47079">
        <w:rPr>
          <w:rFonts w:asciiTheme="majorHAnsi" w:hAnsiTheme="majorHAnsi" w:cstheme="majorHAnsi"/>
          <w:b/>
          <w:bCs/>
          <w:noProof/>
          <w:sz w:val="22"/>
          <w:szCs w:val="22"/>
        </w:rPr>
        <w:t>„v posledních 7 letech“</w:t>
      </w:r>
      <w:r w:rsidRPr="00A47079">
        <w:rPr>
          <w:rFonts w:asciiTheme="majorHAnsi" w:hAnsiTheme="majorHAnsi" w:cstheme="majorHAnsi"/>
          <w:noProof/>
          <w:sz w:val="22"/>
          <w:szCs w:val="22"/>
        </w:rPr>
        <w:t xml:space="preserve"> je splněn tehdy, pokud činnost člena realizačního týmu zakládající příslušnou zkušenost byla ukončena v předcházejících 7 letech přede dnem zahájení zadávacího řízení. </w:t>
      </w:r>
    </w:p>
    <w:p w14:paraId="16F57A71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62670B01" w14:textId="77777777" w:rsid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47079">
        <w:rPr>
          <w:rFonts w:asciiTheme="majorHAnsi" w:hAnsiTheme="majorHAnsi" w:cstheme="majorHAnsi"/>
          <w:noProof/>
          <w:sz w:val="22"/>
          <w:szCs w:val="22"/>
        </w:rPr>
        <w:t>Účastník uvede informace o zkušenostech členů realizačního týmu v příloze č. 3 ZD formuláři nabídky, v části vztahující se k hodnocení.</w:t>
      </w:r>
    </w:p>
    <w:p w14:paraId="0E3A56D0" w14:textId="77777777" w:rsidR="00A47079" w:rsidRPr="00A47079" w:rsidRDefault="00A47079" w:rsidP="00F11D6E">
      <w:pPr>
        <w:spacing w:before="60"/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07547A01" w14:textId="77777777" w:rsidR="00545085" w:rsidRDefault="00545085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E14C00B" w14:textId="5A4D5A25" w:rsidR="008E26C6" w:rsidRDefault="008E26C6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E26C6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34F3453D" w14:textId="77777777" w:rsidR="00A47079" w:rsidRPr="008E26C6" w:rsidRDefault="00A4707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8097690" w14:textId="77777777" w:rsidR="00A47079" w:rsidRPr="00A47079" w:rsidRDefault="00A47079" w:rsidP="00F11D6E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47079">
        <w:rPr>
          <w:rFonts w:asciiTheme="majorHAnsi" w:hAnsiTheme="majorHAnsi" w:cstheme="majorHAnsi"/>
          <w:bCs/>
          <w:sz w:val="22"/>
          <w:szCs w:val="22"/>
        </w:rPr>
        <w:t>Jednotlivá kritéria budou hodnocena na základě následujících vzorců:</w:t>
      </w:r>
    </w:p>
    <w:p w14:paraId="7E166639" w14:textId="77777777" w:rsidR="00A47079" w:rsidRPr="00A47079" w:rsidRDefault="00A47079" w:rsidP="00F11D6E">
      <w:pPr>
        <w:ind w:left="700" w:hanging="70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47079">
        <w:rPr>
          <w:rFonts w:asciiTheme="majorHAnsi" w:hAnsiTheme="majorHAnsi" w:cstheme="majorHAnsi"/>
          <w:b/>
          <w:sz w:val="22"/>
          <w:szCs w:val="22"/>
        </w:rPr>
        <w:t>a)</w:t>
      </w:r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A47079">
        <w:rPr>
          <w:rFonts w:asciiTheme="majorHAnsi" w:hAnsiTheme="majorHAnsi" w:cstheme="majorHAnsi"/>
          <w:bCs/>
          <w:sz w:val="22"/>
          <w:szCs w:val="22"/>
        </w:rPr>
        <w:tab/>
      </w:r>
      <w:r w:rsidRPr="00A47079">
        <w:rPr>
          <w:rFonts w:asciiTheme="majorHAnsi" w:hAnsiTheme="majorHAnsi" w:cstheme="majorHAnsi"/>
          <w:b/>
          <w:sz w:val="22"/>
          <w:szCs w:val="22"/>
        </w:rPr>
        <w:t>u kritéria „K1“</w:t>
      </w:r>
      <w:r w:rsidRPr="00A47079">
        <w:rPr>
          <w:rFonts w:asciiTheme="majorHAnsi" w:hAnsiTheme="majorHAnsi" w:cstheme="majorHAnsi"/>
          <w:bCs/>
          <w:sz w:val="22"/>
          <w:szCs w:val="22"/>
        </w:rPr>
        <w:t>, kde nejvýhodnější nabídka má nejnižší hodnotu parametru „celková nabídková cena bez DPH v Kč“ dle odst. 8.2 písm. a) ZD:</w:t>
      </w:r>
    </w:p>
    <w:p w14:paraId="3C5C98D6" w14:textId="77777777" w:rsidR="00A47079" w:rsidRPr="00A47079" w:rsidRDefault="00A47079" w:rsidP="00F11D6E">
      <w:pPr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47079">
        <w:rPr>
          <w:rFonts w:asciiTheme="majorHAnsi" w:hAnsiTheme="majorHAnsi" w:cstheme="majorHAnsi"/>
          <w:b/>
          <w:sz w:val="22"/>
          <w:szCs w:val="22"/>
        </w:rPr>
        <w:t>100 * (nejvýhodnější nabídka, resp. nabídka s nejnižší nabídkovou cenou dle 8.2.1 ZD / hodnocená nabídka) * váha vyjádřená desetinným číslem dle váhy uvedené v odst. 8.2 písm. a) ZD.</w:t>
      </w:r>
    </w:p>
    <w:p w14:paraId="47601472" w14:textId="77777777" w:rsidR="00A47079" w:rsidRPr="00A47079" w:rsidRDefault="00A4707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FD36ED" w14:textId="77777777" w:rsidR="00A47079" w:rsidRPr="00A47079" w:rsidRDefault="00A47079" w:rsidP="00F11D6E">
      <w:pPr>
        <w:pStyle w:val="Odstavecseseznamem"/>
        <w:numPr>
          <w:ilvl w:val="0"/>
          <w:numId w:val="6"/>
        </w:numPr>
        <w:suppressAutoHyphens w:val="0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47079">
        <w:rPr>
          <w:rFonts w:asciiTheme="majorHAnsi" w:hAnsiTheme="majorHAnsi" w:cstheme="majorHAnsi"/>
          <w:b/>
          <w:sz w:val="22"/>
          <w:szCs w:val="22"/>
        </w:rPr>
        <w:t xml:space="preserve">u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kritéria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„K2“</w:t>
      </w:r>
      <w:r w:rsidRPr="00A47079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kde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nejvýhodnější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nabídka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má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nejvyšší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hodnotu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(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počet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bodů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),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váhový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Cs/>
          <w:sz w:val="22"/>
          <w:szCs w:val="22"/>
        </w:rPr>
        <w:t>vzorec</w:t>
      </w:r>
      <w:proofErr w:type="spellEnd"/>
      <w:r w:rsidRPr="00A47079">
        <w:rPr>
          <w:rFonts w:asciiTheme="majorHAnsi" w:hAnsiTheme="majorHAnsi" w:cstheme="majorHAnsi"/>
          <w:bCs/>
          <w:sz w:val="22"/>
          <w:szCs w:val="22"/>
        </w:rPr>
        <w:t xml:space="preserve">: </w:t>
      </w:r>
    </w:p>
    <w:p w14:paraId="4C30EFF3" w14:textId="77777777" w:rsidR="00A47079" w:rsidRPr="00A47079" w:rsidRDefault="00A47079" w:rsidP="00F11D6E">
      <w:pPr>
        <w:pStyle w:val="Odstavecseseznamem"/>
        <w:ind w:left="502"/>
        <w:jc w:val="both"/>
        <w:rPr>
          <w:rFonts w:asciiTheme="majorHAnsi" w:hAnsiTheme="majorHAnsi" w:cstheme="majorHAnsi"/>
          <w:b/>
          <w:sz w:val="22"/>
          <w:szCs w:val="22"/>
          <w:highlight w:val="yellow"/>
        </w:rPr>
      </w:pPr>
      <w:r w:rsidRPr="00A47079">
        <w:rPr>
          <w:rFonts w:asciiTheme="majorHAnsi" w:hAnsiTheme="majorHAnsi" w:cstheme="majorHAnsi"/>
          <w:b/>
          <w:sz w:val="22"/>
          <w:szCs w:val="22"/>
        </w:rPr>
        <w:t>100* (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počet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získaných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bodů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pro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kritérium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„K2“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podle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odst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. 8.2.2 ZD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hodnocená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nabídka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/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nejvýhodnější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nabídka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) *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váha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vyjádřená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desetinným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číslem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dle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váhy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uvedené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odst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 xml:space="preserve">. 8.2 </w:t>
      </w:r>
      <w:proofErr w:type="spellStart"/>
      <w:r w:rsidRPr="00A47079">
        <w:rPr>
          <w:rFonts w:asciiTheme="majorHAnsi" w:hAnsiTheme="majorHAnsi" w:cstheme="majorHAnsi"/>
          <w:b/>
          <w:sz w:val="22"/>
          <w:szCs w:val="22"/>
        </w:rPr>
        <w:t>písm</w:t>
      </w:r>
      <w:proofErr w:type="spellEnd"/>
      <w:r w:rsidRPr="00A47079">
        <w:rPr>
          <w:rFonts w:asciiTheme="majorHAnsi" w:hAnsiTheme="majorHAnsi" w:cstheme="majorHAnsi"/>
          <w:b/>
          <w:sz w:val="22"/>
          <w:szCs w:val="22"/>
        </w:rPr>
        <w:t>. b) ZD</w:t>
      </w:r>
    </w:p>
    <w:p w14:paraId="34127027" w14:textId="77777777" w:rsidR="002E0C29" w:rsidRDefault="002E0C2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6DB866" w14:textId="77777777" w:rsidR="002E0C29" w:rsidRPr="00C3167E" w:rsidRDefault="002E0C2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3580D76" w14:textId="35AEE0BB" w:rsidR="00DB0199" w:rsidRPr="00C3167E" w:rsidRDefault="7F3E548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Výsledek</w:t>
      </w:r>
      <w:r w:rsidR="00A47079">
        <w:rPr>
          <w:rFonts w:asciiTheme="majorHAnsi" w:hAnsiTheme="majorHAnsi" w:cstheme="majorHAnsi"/>
          <w:b/>
          <w:bCs/>
          <w:sz w:val="22"/>
          <w:szCs w:val="22"/>
        </w:rPr>
        <w:t xml:space="preserve"> předběžného</w:t>
      </w: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 hodnocení:</w:t>
      </w:r>
    </w:p>
    <w:p w14:paraId="7EF48892" w14:textId="77777777" w:rsidR="008E26C6" w:rsidRDefault="008E26C6" w:rsidP="00F11D6E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E2CBF0C" w14:textId="231FC71A" w:rsidR="002E0C29" w:rsidRDefault="00A47079" w:rsidP="00F11D6E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A47079">
        <w:rPr>
          <w:rFonts w:ascii="Arial" w:hAnsi="Arial" w:cs="Arial"/>
          <w:b/>
          <w:bCs/>
          <w:noProof/>
          <w:sz w:val="22"/>
          <w:szCs w:val="22"/>
          <w:lang w:eastAsia="cs-CZ"/>
        </w:rPr>
        <w:drawing>
          <wp:inline distT="0" distB="0" distL="0" distR="0" wp14:anchorId="1526020C" wp14:editId="49341896">
            <wp:extent cx="5760720" cy="2252345"/>
            <wp:effectExtent l="0" t="0" r="5080" b="0"/>
            <wp:docPr id="1968838368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38368" name="Picture 1" descr="A screenshot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314A" w14:textId="77777777" w:rsidR="002E0C29" w:rsidRDefault="002E0C29" w:rsidP="00F11D6E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4DBC9975" w14:textId="77777777" w:rsidR="002E0C29" w:rsidRPr="002E0C29" w:rsidRDefault="002E0C29" w:rsidP="00F11D6E">
      <w:pPr>
        <w:suppressAutoHyphens w:val="0"/>
        <w:jc w:val="both"/>
        <w:rPr>
          <w:sz w:val="24"/>
          <w:szCs w:val="24"/>
          <w:lang w:eastAsia="en-GB"/>
        </w:rPr>
      </w:pPr>
    </w:p>
    <w:p w14:paraId="0ED39990" w14:textId="77777777" w:rsidR="002E0C29" w:rsidRDefault="00A47079" w:rsidP="00F11D6E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A47079">
        <w:rPr>
          <w:rFonts w:ascii="Arial" w:hAnsi="Arial" w:cs="Arial"/>
          <w:b/>
          <w:bCs/>
          <w:noProof/>
          <w:sz w:val="22"/>
          <w:szCs w:val="22"/>
          <w:lang w:eastAsia="cs-CZ"/>
        </w:rPr>
        <w:drawing>
          <wp:inline distT="0" distB="0" distL="0" distR="0" wp14:anchorId="49F6C678" wp14:editId="6EC3F7BC">
            <wp:extent cx="5760720" cy="1813560"/>
            <wp:effectExtent l="0" t="0" r="5080" b="2540"/>
            <wp:docPr id="73487203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72035" name="Picture 1" descr="A screenshot of a documen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5A31" w14:textId="77777777" w:rsidR="00A47079" w:rsidRP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38EE5B9F" w14:textId="77777777" w:rsidR="00A47079" w:rsidRDefault="00A47079" w:rsidP="00F11D6E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8514A72" w14:textId="77777777" w:rsidR="00A47079" w:rsidRDefault="00A47079" w:rsidP="00F11D6E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B6C13C1" w14:textId="77777777" w:rsidR="00A47079" w:rsidRDefault="00A47079" w:rsidP="00F11D6E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624E82AE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471E0114" wp14:editId="7B04DF4C">
            <wp:extent cx="5760720" cy="793115"/>
            <wp:effectExtent l="0" t="0" r="5080" b="0"/>
            <wp:docPr id="26062464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24641" name="Picture 1" descr="A screenshot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710F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12EE2897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5A164E91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lastRenderedPageBreak/>
        <w:drawing>
          <wp:inline distT="0" distB="0" distL="0" distR="0" wp14:anchorId="5885553D" wp14:editId="2FC7A16F">
            <wp:extent cx="5760720" cy="6322695"/>
            <wp:effectExtent l="0" t="0" r="5080" b="1905"/>
            <wp:docPr id="1527068933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68933" name="Picture 1" descr="A white sheet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10EB0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A144489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31049B80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lastRenderedPageBreak/>
        <w:drawing>
          <wp:inline distT="0" distB="0" distL="0" distR="0" wp14:anchorId="24F4FDF6" wp14:editId="3CE45CD6">
            <wp:extent cx="5760720" cy="6322695"/>
            <wp:effectExtent l="0" t="0" r="5080" b="1905"/>
            <wp:docPr id="88750959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09593" name="Picture 1" descr="A screenshot of a docu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31D3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58A72D1C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32A2FC52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lastRenderedPageBreak/>
        <w:drawing>
          <wp:inline distT="0" distB="0" distL="0" distR="0" wp14:anchorId="5266C844" wp14:editId="2047F696">
            <wp:extent cx="5760720" cy="2753995"/>
            <wp:effectExtent l="0" t="0" r="5080" b="1905"/>
            <wp:docPr id="2123389395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89395" name="Picture 1" descr="A white sheet with black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F503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115B86B9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731646F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3F3E16AD" wp14:editId="7AC9294B">
            <wp:extent cx="4356100" cy="1003300"/>
            <wp:effectExtent l="0" t="0" r="0" b="0"/>
            <wp:docPr id="1468999565" name="Picture 1" descr="A yellow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99565" name="Picture 1" descr="A yellow box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2407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76F0A60A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91EC3CC" w14:textId="2B3564EF" w:rsidR="00A47079" w:rsidRPr="00C3167E" w:rsidRDefault="00A47079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Výsledek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finálního</w:t>
      </w: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 hodnocení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po vyloučení a odstoupení účastníků</w:t>
      </w:r>
      <w:r w:rsidRPr="00C3167E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6DE47CE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CD3D1D8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4DB8DBD5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6C202467" wp14:editId="4194A4EF">
            <wp:extent cx="5760720" cy="1694815"/>
            <wp:effectExtent l="0" t="0" r="5080" b="0"/>
            <wp:docPr id="196379959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99592" name="Picture 1" descr="A close-up of a documen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76A8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F10C5F8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785280B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A47079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3EE5C966" wp14:editId="6163F886">
            <wp:extent cx="5760720" cy="1292225"/>
            <wp:effectExtent l="0" t="0" r="5080" b="3175"/>
            <wp:docPr id="1527932669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32669" name="Picture 1" descr="A white sheet with black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AD87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40BAFD5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1AAED3C8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4330397C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463702C" w14:textId="77777777" w:rsidR="00A47079" w:rsidRDefault="00A47079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178101AB" w14:textId="77777777" w:rsidR="00A47079" w:rsidRDefault="002E5BCA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2E5BCA"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676CB4B0" wp14:editId="76F90042">
            <wp:extent cx="5760720" cy="6322695"/>
            <wp:effectExtent l="0" t="0" r="5080" b="1905"/>
            <wp:docPr id="524009919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09919" name="Picture 1" descr="A white sheet of paper with black tex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582E" w14:textId="77777777" w:rsidR="002E5BCA" w:rsidRDefault="002E5BCA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367E9899" w14:textId="77777777" w:rsidR="002E5BCA" w:rsidRDefault="002E5BCA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17C4F44" w14:textId="77777777" w:rsidR="002E5BCA" w:rsidRDefault="002E5BCA" w:rsidP="00F11D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2E5BCA">
        <w:rPr>
          <w:rFonts w:ascii="Arial" w:hAnsi="Arial" w:cs="Arial"/>
          <w:noProof/>
          <w:sz w:val="22"/>
          <w:szCs w:val="22"/>
          <w:lang w:eastAsia="cs-CZ"/>
        </w:rPr>
        <w:lastRenderedPageBreak/>
        <w:drawing>
          <wp:inline distT="0" distB="0" distL="0" distR="0" wp14:anchorId="674D295A" wp14:editId="56605CFD">
            <wp:extent cx="5760720" cy="2753995"/>
            <wp:effectExtent l="0" t="0" r="5080" b="1905"/>
            <wp:docPr id="958912135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12135" name="Picture 1" descr="A white sheet with black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E7E1D" w14:textId="01ED2902" w:rsidR="002E5BCA" w:rsidRPr="00A47079" w:rsidRDefault="002E5BCA" w:rsidP="00F11D6E">
      <w:pPr>
        <w:jc w:val="both"/>
        <w:rPr>
          <w:rFonts w:ascii="Arial" w:hAnsi="Arial" w:cs="Arial"/>
          <w:sz w:val="22"/>
          <w:szCs w:val="22"/>
          <w:lang w:eastAsia="cs-CZ"/>
        </w:rPr>
        <w:sectPr w:rsidR="002E5BCA" w:rsidRPr="00A47079" w:rsidSect="00747CC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417" w:bottom="1417" w:left="1417" w:header="709" w:footer="543" w:gutter="0"/>
          <w:cols w:space="708"/>
          <w:docGrid w:linePitch="600" w:charSpace="40960"/>
        </w:sectPr>
      </w:pPr>
    </w:p>
    <w:p w14:paraId="3514940F" w14:textId="77777777" w:rsidR="00545085" w:rsidRDefault="00545085" w:rsidP="00F11D6E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lastRenderedPageBreak/>
        <w:t>Závěr z hodnocení nabídek:</w:t>
      </w:r>
    </w:p>
    <w:p w14:paraId="4106FFB8" w14:textId="33A516C4" w:rsidR="002E0C29" w:rsidRPr="00C3167E" w:rsidRDefault="002E5BCA" w:rsidP="00F11D6E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2E5BCA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F672AF8" wp14:editId="13E84B85">
            <wp:extent cx="4356100" cy="469900"/>
            <wp:effectExtent l="0" t="0" r="0" b="0"/>
            <wp:docPr id="202878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8926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40A01" w14:textId="03A1FB8C" w:rsidR="00AA6711" w:rsidRPr="00C3167E" w:rsidRDefault="002E5BCA" w:rsidP="00F11D6E">
      <w:pPr>
        <w:pStyle w:val="Zkladntextodsazen"/>
        <w:ind w:left="0" w:firstLine="0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2E5BCA">
        <w:rPr>
          <w:rFonts w:ascii="Calibri Light" w:hAnsi="Calibri Light" w:cs="Calibri Light"/>
          <w:b w:val="0"/>
          <w:sz w:val="22"/>
          <w:szCs w:val="22"/>
        </w:rPr>
        <w:t>Nabídka účastníka Středisko pro úspory energie s.r.o. nejlépe splnila hodnotící kritéria a současně splnila požadavky ZD a ZZVZ. Nabídka nevykazuje mimořádně nízkou nabídkovou cenu. Hodnotící komise navrh</w:t>
      </w:r>
      <w:r>
        <w:rPr>
          <w:rFonts w:ascii="Calibri Light" w:hAnsi="Calibri Light" w:cs="Calibri Light"/>
          <w:b w:val="0"/>
          <w:sz w:val="22"/>
          <w:szCs w:val="22"/>
        </w:rPr>
        <w:t>la</w:t>
      </w:r>
      <w:r w:rsidRPr="002E5BCA">
        <w:rPr>
          <w:rFonts w:ascii="Calibri Light" w:hAnsi="Calibri Light" w:cs="Calibri Light"/>
          <w:b w:val="0"/>
          <w:sz w:val="22"/>
          <w:szCs w:val="22"/>
        </w:rPr>
        <w:t xml:space="preserve"> zadavateli nabídku účastníka Středisko pro úspory energie s.r.o. k výběru jako ekonomicky nejvýhodnější nabídku podle výsledku hodnocení nabídek dle § 122 odst. 1 ZZVZ</w:t>
      </w:r>
      <w:r>
        <w:rPr>
          <w:rFonts w:ascii="Calibri Light" w:hAnsi="Calibri Light" w:cs="Calibri Light"/>
          <w:b w:val="0"/>
          <w:sz w:val="22"/>
          <w:szCs w:val="22"/>
        </w:rPr>
        <w:t xml:space="preserve"> a zadavatel se se závěrem hodnotící komise ztotožnil.</w:t>
      </w:r>
    </w:p>
    <w:p w14:paraId="3B7B4B86" w14:textId="77777777" w:rsidR="00545085" w:rsidRPr="00C3167E" w:rsidRDefault="00545085" w:rsidP="00F11D6E">
      <w:pPr>
        <w:pStyle w:val="Zkladntextodsazen"/>
        <w:ind w:left="0" w:firstLine="0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559667F" w14:textId="0BE01A66" w:rsidR="00545085" w:rsidRPr="009B29D8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2F61646B" w14:textId="3FD9BEB1" w:rsidR="009B29D8" w:rsidRPr="00C3167E" w:rsidRDefault="0041070D" w:rsidP="00F11D6E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3A0FF5F2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2913BEA4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3D460186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630AD66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9F2A52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7EBFBAE9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61829076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1BAB3ED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3AEC697F" w14:textId="77777777" w:rsidR="00545085" w:rsidRPr="00C3167E" w:rsidRDefault="00545085" w:rsidP="00F11D6E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2BA226A1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7CBDAFD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CA1760E" w14:textId="77777777" w:rsidR="00545085" w:rsidRPr="00C3167E" w:rsidRDefault="00545085" w:rsidP="00F11D6E">
      <w:pPr>
        <w:pStyle w:val="Zkladntextodsazen"/>
        <w:ind w:left="360" w:firstLine="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 w:val="0"/>
          <w:sz w:val="22"/>
          <w:szCs w:val="22"/>
        </w:rPr>
        <w:t>---</w:t>
      </w:r>
    </w:p>
    <w:p w14:paraId="17AD93B2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BCEA0D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7A8F701B" w14:textId="77777777" w:rsidR="00545085" w:rsidRPr="00C3167E" w:rsidRDefault="00545085" w:rsidP="00F11D6E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DE4B5B7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08A73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735B8B5C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66204FF1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DF8FD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7668439A" w14:textId="479C2264" w:rsidR="00545085" w:rsidRPr="00C3167E" w:rsidRDefault="002E5BCA" w:rsidP="00F11D6E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Nejedná se o nadlimitní veřejnou zakázku.</w:t>
      </w:r>
    </w:p>
    <w:p w14:paraId="2DBF0D7D" w14:textId="77777777" w:rsidR="00545085" w:rsidRPr="00C3167E" w:rsidRDefault="00545085" w:rsidP="00F11D6E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F421B80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7AB95823" w14:textId="77777777" w:rsidR="00545085" w:rsidRPr="00C3167E" w:rsidRDefault="00545085" w:rsidP="00F11D6E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6B62F1B3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2F2C34E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A0D6F9" w14:textId="20D5F0BF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2E5BCA">
        <w:rPr>
          <w:rFonts w:asciiTheme="majorHAnsi" w:hAnsiTheme="majorHAnsi" w:cstheme="majorHAnsi"/>
          <w:sz w:val="22"/>
          <w:szCs w:val="22"/>
        </w:rPr>
        <w:t>Město Ivančice</w:t>
      </w:r>
    </w:p>
    <w:p w14:paraId="680A4E5D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0AB477A" w14:textId="5BBB6B16" w:rsidR="7F3E5489" w:rsidRPr="00222E27" w:rsidRDefault="7F3E5489" w:rsidP="00F11D6E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2E27">
        <w:rPr>
          <w:rFonts w:asciiTheme="majorHAnsi" w:hAnsiTheme="majorHAnsi" w:cstheme="majorHAnsi"/>
          <w:sz w:val="22"/>
          <w:szCs w:val="22"/>
        </w:rPr>
        <w:t xml:space="preserve">V Brně dne </w:t>
      </w:r>
      <w:r w:rsidR="00222E27" w:rsidRPr="00222E27">
        <w:rPr>
          <w:rFonts w:asciiTheme="majorHAnsi" w:hAnsiTheme="majorHAnsi" w:cstheme="majorHAnsi"/>
          <w:sz w:val="22"/>
          <w:szCs w:val="22"/>
        </w:rPr>
        <w:t>27. 3. 2025</w:t>
      </w:r>
    </w:p>
    <w:p w14:paraId="19219836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96FEF7D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4A6CE5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06175074" w14:textId="31361209" w:rsidR="00545085" w:rsidRPr="00C3167E" w:rsidRDefault="00545085" w:rsidP="00F11D6E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BVA konzult, s.r.o.</w:t>
      </w:r>
    </w:p>
    <w:p w14:paraId="7194DBDC" w14:textId="77777777" w:rsidR="007750D5" w:rsidRPr="00C3167E" w:rsidRDefault="007750D5" w:rsidP="00F11D6E">
      <w:pPr>
        <w:pStyle w:val="Zkladntext"/>
        <w:jc w:val="both"/>
        <w:rPr>
          <w:rFonts w:asciiTheme="majorHAnsi" w:hAnsiTheme="majorHAnsi" w:cstheme="majorHAnsi"/>
        </w:rPr>
      </w:pPr>
    </w:p>
    <w:sectPr w:rsidR="007750D5" w:rsidRPr="00C3167E" w:rsidSect="002E5BCA"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7CE4" w14:textId="77777777" w:rsidR="00A4679E" w:rsidRDefault="00A4679E">
      <w:r>
        <w:separator/>
      </w:r>
    </w:p>
  </w:endnote>
  <w:endnote w:type="continuationSeparator" w:id="0">
    <w:p w14:paraId="69021E72" w14:textId="77777777" w:rsidR="00A4679E" w:rsidRDefault="00A4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4BF8" w14:textId="77777777" w:rsidR="006F26E7" w:rsidRDefault="006F2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89C0" w14:textId="77777777" w:rsidR="00545085" w:rsidRPr="0007531F" w:rsidRDefault="00545085">
    <w:pPr>
      <w:pStyle w:val="Zpat"/>
      <w:jc w:val="right"/>
      <w:rPr>
        <w:rFonts w:asciiTheme="majorHAnsi" w:hAnsiTheme="majorHAnsi" w:cstheme="majorHAnsi"/>
        <w:sz w:val="18"/>
        <w:szCs w:val="18"/>
      </w:rPr>
    </w:pPr>
    <w:r w:rsidRPr="0007531F">
      <w:rPr>
        <w:rFonts w:asciiTheme="majorHAnsi" w:hAnsiTheme="majorHAnsi" w:cstheme="majorHAnsi"/>
        <w:sz w:val="18"/>
        <w:szCs w:val="18"/>
      </w:rPr>
      <w:t xml:space="preserve">Stránka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PAGE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  <w:r w:rsidRPr="0007531F">
      <w:rPr>
        <w:rFonts w:asciiTheme="majorHAnsi" w:hAnsiTheme="majorHAnsi" w:cstheme="majorHAnsi"/>
        <w:sz w:val="18"/>
        <w:szCs w:val="18"/>
      </w:rPr>
      <w:t xml:space="preserve"> z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NUMPAGES \*Arabic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</w:p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237D" w14:textId="77777777" w:rsidR="006F26E7" w:rsidRDefault="006F2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8157" w14:textId="77777777" w:rsidR="00A4679E" w:rsidRDefault="00A4679E">
      <w:r>
        <w:separator/>
      </w:r>
    </w:p>
  </w:footnote>
  <w:footnote w:type="continuationSeparator" w:id="0">
    <w:p w14:paraId="19FA9EDE" w14:textId="77777777" w:rsidR="00A4679E" w:rsidRDefault="00A4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BFF" w14:textId="77777777" w:rsidR="006F26E7" w:rsidRDefault="006F26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69B3" w14:textId="77777777" w:rsidR="006F26E7" w:rsidRDefault="006F26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BB8" w14:textId="77777777" w:rsidR="006F26E7" w:rsidRDefault="006F2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470D"/>
    <w:multiLevelType w:val="hybridMultilevel"/>
    <w:tmpl w:val="7EBC8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  <w:num w:numId="7" w16cid:durableId="196149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E76FD"/>
    <w:rsid w:val="00157E68"/>
    <w:rsid w:val="001A73AC"/>
    <w:rsid w:val="00217278"/>
    <w:rsid w:val="00222E27"/>
    <w:rsid w:val="002D2D35"/>
    <w:rsid w:val="002D499D"/>
    <w:rsid w:val="002E0C29"/>
    <w:rsid w:val="002E5BCA"/>
    <w:rsid w:val="002F084D"/>
    <w:rsid w:val="003F63D0"/>
    <w:rsid w:val="0041070D"/>
    <w:rsid w:val="004A0B55"/>
    <w:rsid w:val="004B347C"/>
    <w:rsid w:val="004B6B3E"/>
    <w:rsid w:val="0052708F"/>
    <w:rsid w:val="00545085"/>
    <w:rsid w:val="005D337B"/>
    <w:rsid w:val="006275E8"/>
    <w:rsid w:val="006457B5"/>
    <w:rsid w:val="00693F54"/>
    <w:rsid w:val="006A5974"/>
    <w:rsid w:val="006B2BCA"/>
    <w:rsid w:val="006D1267"/>
    <w:rsid w:val="006F135C"/>
    <w:rsid w:val="006F26E7"/>
    <w:rsid w:val="0073144C"/>
    <w:rsid w:val="00744326"/>
    <w:rsid w:val="00747CC7"/>
    <w:rsid w:val="007750D5"/>
    <w:rsid w:val="00786949"/>
    <w:rsid w:val="007C5DC0"/>
    <w:rsid w:val="007E52EF"/>
    <w:rsid w:val="007F3097"/>
    <w:rsid w:val="00810C78"/>
    <w:rsid w:val="008215A6"/>
    <w:rsid w:val="0083587D"/>
    <w:rsid w:val="0085366D"/>
    <w:rsid w:val="008C28D4"/>
    <w:rsid w:val="008E2284"/>
    <w:rsid w:val="008E26C6"/>
    <w:rsid w:val="008E7793"/>
    <w:rsid w:val="00921ACA"/>
    <w:rsid w:val="00942921"/>
    <w:rsid w:val="009B29D8"/>
    <w:rsid w:val="009B7B38"/>
    <w:rsid w:val="009F556A"/>
    <w:rsid w:val="00A113BA"/>
    <w:rsid w:val="00A27040"/>
    <w:rsid w:val="00A4679E"/>
    <w:rsid w:val="00A47079"/>
    <w:rsid w:val="00A826D2"/>
    <w:rsid w:val="00AA007A"/>
    <w:rsid w:val="00AA6711"/>
    <w:rsid w:val="00AC1EFE"/>
    <w:rsid w:val="00AE1073"/>
    <w:rsid w:val="00AF74D2"/>
    <w:rsid w:val="00BB1C5C"/>
    <w:rsid w:val="00BB2F56"/>
    <w:rsid w:val="00C3167E"/>
    <w:rsid w:val="00C53850"/>
    <w:rsid w:val="00C55DF6"/>
    <w:rsid w:val="00C62103"/>
    <w:rsid w:val="00D91BEB"/>
    <w:rsid w:val="00D92520"/>
    <w:rsid w:val="00DB0199"/>
    <w:rsid w:val="00DF407E"/>
    <w:rsid w:val="00EB6AB5"/>
    <w:rsid w:val="00ED470C"/>
    <w:rsid w:val="00F11D6E"/>
    <w:rsid w:val="00F3279C"/>
    <w:rsid w:val="00F4019C"/>
    <w:rsid w:val="00F57F5D"/>
    <w:rsid w:val="00FB4852"/>
    <w:rsid w:val="00FB717B"/>
    <w:rsid w:val="00FC3DD8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44C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q4JlfWjvDkwKqhulFTxijG2gG9vNNuvloiyxFgguyvI=</DigestValue>
    </Reference>
    <Reference Type="http://www.w3.org/2000/09/xmldsig#Object" URI="#idOfficeObject">
      <DigestMethod Algorithm="http://www.w3.org/2001/04/xmlenc#sha256"/>
      <DigestValue>E9+h2blirC/M0B95YXZRL7x3HWGR9MK6hAAFKZ3qz/s=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4MA8Vkudyvr9N9s2Y/Ldmb4Px6MgDSv5FZreOJHegGI=</DigestValue>
    </Reference>
  </SignedInfo>
  <SignatureValue>J+kL0jpNWiwokAHBI9uZu6UggCWLqk8fsPKq6ENjbx7dwdFV7pzK9HVP4lQ5mDmOPbtZpcvt73Ss
VOFhSBxRfyutktJUjIGiryV2El+MKilW+RFNDQIgwh7E8RtOYCjPVVjny4gN8valSTg7h8ZF7z8g
s7C5ARSg/dwnXG3QeMiK5uMnjJxMB4iH9DyAxhjA8TZMRLYauothdwrYhVqQcR5CCXxsgaBcVGfY
5/5zVjlnt7V3Faoo4I+9hX99BsM7uYEyLWXQQp1OIxSEu7spKExDABnvd++kNYRShIXcxwqjLiz5
zGREYY5LhNnYNrJHLX93wgsHEG6BetEeMjTiuA==</SignatureValue>
  <KeyInfo>
    <X509Data>
      <X509Certificate>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1/04/xmlenc#sha256"/>
        <DigestValue>8j8A2SdxHNwEtLC9NfX9QZPf4Tj3ESz/dquxc0mBw9U=</DigestValue>
      </Reference>
      <Reference URI="/word/document.xml?ContentType=application/vnd.openxmlformats-officedocument.wordprocessingml.document.main+xml">
        <DigestMethod Algorithm="http://www.w3.org/2001/04/xmlenc#sha256"/>
        <DigestValue>Wn+FDbu2MCeoVonmXf97tGKSfoKyF+TvLkYxDZDhwkY=</DigestValue>
      </Reference>
      <Reference URI="/word/endnotes.xml?ContentType=application/vnd.openxmlformats-officedocument.wordprocessingml.endnotes+xml">
        <DigestMethod Algorithm="http://www.w3.org/2001/04/xmlenc#sha256"/>
        <DigestValue>qXLCZbg2VuKcEcMybVsEa/N6ihpy+n2BfGqTW3+DICw=</DigestValue>
      </Reference>
      <Reference URI="/word/fontTable.xml?ContentType=application/vnd.openxmlformats-officedocument.wordprocessingml.fontTable+xml">
        <DigestMethod Algorithm="http://www.w3.org/2001/04/xmlenc#sha256"/>
        <DigestValue>/HNCKyFSsm09jVzfG6mBZIdkGQrapbm8SgQpvIHzY/k=</DigestValue>
      </Reference>
      <Reference URI="/word/footer1.xml?ContentType=application/vnd.openxmlformats-officedocument.wordprocessingml.footer+xml">
        <DigestMethod Algorithm="http://www.w3.org/2001/04/xmlenc#sha256"/>
        <DigestValue>As5KccnYbfzoyLlnKUfimKf56cZ4sYhZta5pOU7pPtI=</DigestValue>
      </Reference>
      <Reference URI="/word/footer2.xml?ContentType=application/vnd.openxmlformats-officedocument.wordprocessingml.footer+xml">
        <DigestMethod Algorithm="http://www.w3.org/2001/04/xmlenc#sha256"/>
        <DigestValue>n+SzXd3Oo+3IWmVrVFcwbAeDX1WHBW49ASzrB4Ogcl8=</DigestValue>
      </Reference>
      <Reference URI="/word/footer3.xml?ContentType=application/vnd.openxmlformats-officedocument.wordprocessingml.footer+xml">
        <DigestMethod Algorithm="http://www.w3.org/2001/04/xmlenc#sha256"/>
        <DigestValue>JuyGbtOh8jZ5KQwaqcteHXW+U8ujYK0ez8Mwj8DF5lg=</DigestValue>
      </Reference>
      <Reference URI="/word/footnotes.xml?ContentType=application/vnd.openxmlformats-officedocument.wordprocessingml.footnotes+xml">
        <DigestMethod Algorithm="http://www.w3.org/2001/04/xmlenc#sha256"/>
        <DigestValue>4NKoaTtNoJJMK/2VISXC+15UMhZU+0OKzvbXO1KPU8M=</DigestValue>
      </Reference>
      <Reference URI="/word/header1.xml?ContentType=application/vnd.openxmlformats-officedocument.wordprocessingml.header+xml">
        <DigestMethod Algorithm="http://www.w3.org/2001/04/xmlenc#sha256"/>
        <DigestValue>2F0wY4/zIHJT8cRmk0QN0cnJFgIfKIO2Hy7SUj38Kos=</DigestValue>
      </Reference>
      <Reference URI="/word/header2.xml?ContentType=application/vnd.openxmlformats-officedocument.wordprocessingml.header+xml">
        <DigestMethod Algorithm="http://www.w3.org/2001/04/xmlenc#sha256"/>
        <DigestValue>CuwZNWnhGX0SlgTrmLUc5G/lgeFGSG0/ZtaO0JVJ6yw=</DigestValue>
      </Reference>
      <Reference URI="/word/header3.xml?ContentType=application/vnd.openxmlformats-officedocument.wordprocessingml.header+xml">
        <DigestMethod Algorithm="http://www.w3.org/2001/04/xmlenc#sha256"/>
        <DigestValue>TrYruLrb2UF3ghuvn6gkhEQUIYxjDp0hn410FNMtKXI=</DigestValue>
      </Reference>
      <Reference URI="/word/media/image1.png?ContentType=image/png">
        <DigestMethod Algorithm="http://www.w3.org/2001/04/xmlenc#sha256"/>
        <DigestValue>FJBftUQIUt3aDb7e/ne4v673zP2Gp0oIfJhMWfWYfZo=</DigestValue>
      </Reference>
      <Reference URI="/word/media/image10.png?ContentType=image/png">
        <DigestMethod Algorithm="http://www.w3.org/2001/04/xmlenc#sha256"/>
        <DigestValue>dMrTk+A+vNoolFfbgo1kPCpcPVXCBc1AdeMFB1YSNyA=</DigestValue>
      </Reference>
      <Reference URI="/word/media/image11.png?ContentType=image/png">
        <DigestMethod Algorithm="http://www.w3.org/2001/04/xmlenc#sha256"/>
        <DigestValue>ibEL4Ri0Z/b35gOHgnO5hi9wfQrdzlgcqzsRNVw6wgk=</DigestValue>
      </Reference>
      <Reference URI="/word/media/image12.png?ContentType=image/png">
        <DigestMethod Algorithm="http://www.w3.org/2001/04/xmlenc#sha256"/>
        <DigestValue>duY1EA/6ev/H4FJqvjIgKjxdXWOJxSc5II/qVxJ2keA=</DigestValue>
      </Reference>
      <Reference URI="/word/media/image2.png?ContentType=image/png">
        <DigestMethod Algorithm="http://www.w3.org/2001/04/xmlenc#sha256"/>
        <DigestValue>0vFYa9wA+MOJfUDs799cpIYPFzRE4USOBebpXhrSkiE=</DigestValue>
      </Reference>
      <Reference URI="/word/media/image3.png?ContentType=image/png">
        <DigestMethod Algorithm="http://www.w3.org/2001/04/xmlenc#sha256"/>
        <DigestValue>Ga2DLVfIy/hbMpSYUhAjTKOOED+SceSiS8t17VjvyYQ=</DigestValue>
      </Reference>
      <Reference URI="/word/media/image4.png?ContentType=image/png">
        <DigestMethod Algorithm="http://www.w3.org/2001/04/xmlenc#sha256"/>
        <DigestValue>hW6oiOXr1rqc78Ek2Y2X/WcrTi3HXW33VUxz4TL+xs8=</DigestValue>
      </Reference>
      <Reference URI="/word/media/image5.png?ContentType=image/png">
        <DigestMethod Algorithm="http://www.w3.org/2001/04/xmlenc#sha256"/>
        <DigestValue>Jfd+ljwEaQqeBR1xef8hmNYOU4Tdx2dPUfuBldEH2T0=</DigestValue>
      </Reference>
      <Reference URI="/word/media/image6.png?ContentType=image/png">
        <DigestMethod Algorithm="http://www.w3.org/2001/04/xmlenc#sha256"/>
        <DigestValue>v1xxJGnZHBzYplpXPmzZZs7iH/t8oe6V6EO9U7vNa2o=</DigestValue>
      </Reference>
      <Reference URI="/word/media/image7.png?ContentType=image/png">
        <DigestMethod Algorithm="http://www.w3.org/2001/04/xmlenc#sha256"/>
        <DigestValue>Yvu7PDsuyspEtPS4B7oRdMuBUZwYmkaENrvpV41Zr/E=</DigestValue>
      </Reference>
      <Reference URI="/word/media/image8.png?ContentType=image/png">
        <DigestMethod Algorithm="http://www.w3.org/2001/04/xmlenc#sha256"/>
        <DigestValue>rM9JLg8X4/NKZD2eCyEi7KYf/eo4NexnlYktDYfdTZQ=</DigestValue>
      </Reference>
      <Reference URI="/word/media/image9.png?ContentType=image/png">
        <DigestMethod Algorithm="http://www.w3.org/2001/04/xmlenc#sha256"/>
        <DigestValue>rtMJS4v6ax7cDI4jsb7vjbzAdVGyo4Q7Krr411YbnFc=</DigestValue>
      </Reference>
      <Reference URI="/word/numbering.xml?ContentType=application/vnd.openxmlformats-officedocument.wordprocessingml.numbering+xml">
        <DigestMethod Algorithm="http://www.w3.org/2001/04/xmlenc#sha256"/>
        <DigestValue>iU+QIagbt4ExoVsNznDEF0XvuplTaD8R/gtsO+Vn/PA=</DigestValue>
      </Reference>
      <Reference URI="/word/settings.xml?ContentType=application/vnd.openxmlformats-officedocument.wordprocessingml.settings+xml">
        <DigestMethod Algorithm="http://www.w3.org/2001/04/xmlenc#sha256"/>
        <DigestValue>ZR667E0439DzZjJTPgw4c6i+m5fVh+MsQiZe+uu+aQs=</DigestValue>
      </Reference>
      <Reference URI="/word/styles.xml?ContentType=application/vnd.openxmlformats-officedocument.wordprocessingml.styles+xml">
        <DigestMethod Algorithm="http://www.w3.org/2001/04/xmlenc#sha256"/>
        <DigestValue>RXxCjVH0HN6jpS5UDLaXxDSNLpTGphtVNlbEodoPLYI=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/P9ErFJX24KoD+ABz9iu+BkIPUmD7R75BV1t0VogfNc=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2025-03-27T10:18:32Z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2025-03-27T10:18:32Z</xd:SigningTime>
          <xd:SigningCertificate>
            <xd:Cert>
              <xd:CertDigest>
                <DigestMethod Algorithm="http://www.w3.org/2001/04/xmlenc#sha256"/>
                <DigestValue>rs8lnHdEbab8x3+I8ifvfMC9TnQ00VmLyEXR/EOPlYg=</DigestValue>
              </xd:CertDigest>
              <xd:IssuerSerial>
                <X509IssuerName>C=CZ, OID.2.5.4.97=NTRCZ-26439395, O="První certifikační autorita, a.s.", CN=I.CA EU Qualified CA2/RSA 06/2022</X509IssuerName>
                <X509SerialNumber>12345495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1604</Words>
  <Characters>9465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9</cp:revision>
  <cp:lastPrinted>2023-08-31T10:50:00Z</cp:lastPrinted>
  <dcterms:created xsi:type="dcterms:W3CDTF">2025-02-03T10:40:00Z</dcterms:created>
  <dcterms:modified xsi:type="dcterms:W3CDTF">2025-03-27T10:18:00Z</dcterms:modified>
</cp:coreProperties>
</file>